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FA4CD" w14:textId="77777777" w:rsidR="00C86A77" w:rsidRPr="00C86A77" w:rsidRDefault="009C1698" w:rsidP="00C86A77">
      <w:pPr>
        <w:widowControl w:val="0"/>
        <w:spacing w:before="3" w:after="0" w:line="240" w:lineRule="auto"/>
        <w:rPr>
          <w:rFonts w:ascii="Times New Roman" w:eastAsia="Times New Roman" w:hAnsi="Times New Roman" w:cs="Times New Roman"/>
          <w:sz w:val="7"/>
          <w:szCs w:val="7"/>
        </w:rPr>
      </w:pPr>
      <w:bookmarkStart w:id="0" w:name="_TOC_250003"/>
      <w:r>
        <w:rPr>
          <w:rFonts w:ascii="Times New Roman" w:eastAsia="Times New Roman" w:hAnsi="Times New Roman" w:cs="Times New Roman"/>
          <w:noProof/>
          <w:sz w:val="7"/>
          <w:szCs w:val="7"/>
        </w:rPr>
        <mc:AlternateContent>
          <mc:Choice Requires="wpg">
            <w:drawing>
              <wp:anchor distT="0" distB="0" distL="114300" distR="114300" simplePos="0" relativeHeight="251661312" behindDoc="0" locked="0" layoutInCell="1" allowOverlap="1" wp14:anchorId="73AFA617" wp14:editId="0CB2DB15">
                <wp:simplePos x="0" y="0"/>
                <wp:positionH relativeFrom="column">
                  <wp:posOffset>-279</wp:posOffset>
                </wp:positionH>
                <wp:positionV relativeFrom="paragraph">
                  <wp:posOffset>-28331</wp:posOffset>
                </wp:positionV>
                <wp:extent cx="6738786" cy="1040005"/>
                <wp:effectExtent l="38100" t="0" r="62230" b="8255"/>
                <wp:wrapNone/>
                <wp:docPr id="1" name="Group 1"/>
                <wp:cNvGraphicFramePr/>
                <a:graphic xmlns:a="http://schemas.openxmlformats.org/drawingml/2006/main">
                  <a:graphicData uri="http://schemas.microsoft.com/office/word/2010/wordprocessingGroup">
                    <wpg:wgp>
                      <wpg:cNvGrpSpPr/>
                      <wpg:grpSpPr>
                        <a:xfrm>
                          <a:off x="0" y="0"/>
                          <a:ext cx="6738786" cy="1040005"/>
                          <a:chOff x="0" y="0"/>
                          <a:chExt cx="6738786" cy="1040005"/>
                        </a:xfrm>
                      </wpg:grpSpPr>
                      <wps:wsp>
                        <wps:cNvPr id="26" name="Rounded Rectangle 27"/>
                        <wps:cNvSpPr>
                          <a:spLocks noChangeArrowheads="1"/>
                        </wps:cNvSpPr>
                        <wps:spPr bwMode="auto">
                          <a:xfrm>
                            <a:off x="2633472" y="0"/>
                            <a:ext cx="3319424" cy="580736"/>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3AFA638" w14:textId="77777777" w:rsidR="0052065E" w:rsidRPr="007D5BC8" w:rsidRDefault="0052065E" w:rsidP="00920F4F">
                              <w:pPr>
                                <w:spacing w:after="0"/>
                                <w:jc w:val="center"/>
                                <w:rPr>
                                  <w:rFonts w:ascii="Arial" w:hAnsi="Arial" w:cs="Arial"/>
                                  <w:sz w:val="12"/>
                                  <w:szCs w:val="12"/>
                                </w:rPr>
                              </w:pPr>
                            </w:p>
                            <w:p w14:paraId="73AFA639" w14:textId="77777777" w:rsidR="0052065E" w:rsidRDefault="0052065E" w:rsidP="00920F4F">
                              <w:pPr>
                                <w:spacing w:after="0"/>
                                <w:jc w:val="center"/>
                                <w:rPr>
                                  <w:rFonts w:ascii="Arial" w:hAnsi="Arial" w:cs="Arial"/>
                                  <w:b/>
                                  <w:sz w:val="28"/>
                                </w:rPr>
                              </w:pPr>
                              <w:r w:rsidRPr="00D14BBE">
                                <w:rPr>
                                  <w:rFonts w:ascii="Arial" w:hAnsi="Arial" w:cs="Arial"/>
                                  <w:b/>
                                  <w:sz w:val="28"/>
                                </w:rPr>
                                <w:t>Installa</w:t>
                              </w:r>
                              <w:r>
                                <w:rPr>
                                  <w:rFonts w:ascii="Arial" w:hAnsi="Arial" w:cs="Arial"/>
                                  <w:b/>
                                  <w:sz w:val="28"/>
                                </w:rPr>
                                <w:t xml:space="preserve">tion, Operation &amp; Maintenance </w:t>
                              </w:r>
                            </w:p>
                            <w:p w14:paraId="73AFA63A" w14:textId="77777777" w:rsidR="0052065E" w:rsidRPr="00D14BBE" w:rsidRDefault="0052065E" w:rsidP="00920F4F">
                              <w:pPr>
                                <w:spacing w:after="0"/>
                                <w:jc w:val="center"/>
                                <w:rPr>
                                  <w:rFonts w:ascii="Arial" w:hAnsi="Arial" w:cs="Arial"/>
                                  <w:b/>
                                  <w:sz w:val="28"/>
                                </w:rPr>
                              </w:pPr>
                              <w:r>
                                <w:rPr>
                                  <w:rFonts w:ascii="Arial" w:hAnsi="Arial" w:cs="Arial"/>
                                  <w:b/>
                                  <w:sz w:val="28"/>
                                </w:rPr>
                                <w:t>of the In-Line Flame Arrestor</w:t>
                              </w:r>
                            </w:p>
                          </w:txbxContent>
                        </wps:txbx>
                        <wps:bodyPr rot="0" vert="horz" wrap="square" lIns="0" tIns="0" rIns="0" bIns="0" anchor="t" anchorCtr="0" upright="1">
                          <a:noAutofit/>
                        </wps:bodyPr>
                      </wps:wsp>
                      <wps:wsp>
                        <wps:cNvPr id="27" name="Straight Connector 27"/>
                        <wps:cNvCnPr>
                          <a:cxnSpLocks noChangeShapeType="1"/>
                        </wps:cNvCnPr>
                        <wps:spPr bwMode="auto">
                          <a:xfrm flipV="1">
                            <a:off x="1792224" y="629107"/>
                            <a:ext cx="4942840" cy="1270"/>
                          </a:xfrm>
                          <a:prstGeom prst="line">
                            <a:avLst/>
                          </a:prstGeom>
                          <a:noFill/>
                          <a:ln w="1143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Text Box 29"/>
                        <wps:cNvSpPr txBox="1">
                          <a:spLocks noChangeArrowheads="1"/>
                        </wps:cNvSpPr>
                        <wps:spPr bwMode="auto">
                          <a:xfrm>
                            <a:off x="2106435" y="687393"/>
                            <a:ext cx="4632351" cy="35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FA63B" w14:textId="43141038" w:rsidR="0052065E" w:rsidRPr="00191E67" w:rsidRDefault="0052065E" w:rsidP="00920F4F">
                              <w:pPr>
                                <w:jc w:val="center"/>
                                <w:rPr>
                                  <w:rFonts w:ascii="Arial" w:hAnsi="Arial" w:cs="Arial"/>
                                  <w:b/>
                                  <w:sz w:val="24"/>
                                  <w:szCs w:val="24"/>
                                </w:rPr>
                              </w:pPr>
                              <w:r>
                                <w:rPr>
                                  <w:rFonts w:ascii="Arial" w:hAnsi="Arial" w:cs="Arial"/>
                                  <w:b/>
                                  <w:sz w:val="24"/>
                                  <w:szCs w:val="24"/>
                                </w:rPr>
                                <w:t xml:space="preserve">Model L76C-UF, </w:t>
                              </w:r>
                              <w:r w:rsidRPr="00A366D1">
                                <w:rPr>
                                  <w:rFonts w:ascii="Arial" w:hAnsi="Arial" w:cs="Arial"/>
                                  <w:b/>
                                  <w:sz w:val="24"/>
                                  <w:szCs w:val="24"/>
                                </w:rPr>
                                <w:t>Upstream Configuration</w:t>
                              </w:r>
                            </w:p>
                          </w:txbxContent>
                        </wps:txbx>
                        <wps:bodyPr rot="0" vert="horz" wrap="square" lIns="91440" tIns="45720" rIns="91440" bIns="45720" anchor="t" anchorCtr="0" upright="1">
                          <a:noAutofit/>
                        </wps:bodyPr>
                      </wps:wsp>
                      <pic:pic xmlns:pic="http://schemas.openxmlformats.org/drawingml/2006/picture">
                        <pic:nvPicPr>
                          <pic:cNvPr id="31" name="Picture 31"/>
                          <pic:cNvPicPr>
                            <a:picLocks noChangeAspect="1"/>
                          </pic:cNvPicPr>
                        </pic:nvPicPr>
                        <pic:blipFill rotWithShape="1">
                          <a:blip r:embed="rId8">
                            <a:extLst>
                              <a:ext uri="{28A0092B-C50C-407E-A947-70E740481C1C}">
                                <a14:useLocalDpi xmlns:a14="http://schemas.microsoft.com/office/drawing/2010/main" val="0"/>
                              </a:ext>
                            </a:extLst>
                          </a:blip>
                          <a:srcRect l="10305" t="40902" r="59273" b="12774"/>
                          <a:stretch/>
                        </pic:blipFill>
                        <pic:spPr bwMode="auto">
                          <a:xfrm>
                            <a:off x="373075" y="0"/>
                            <a:ext cx="1737360" cy="952500"/>
                          </a:xfrm>
                          <a:prstGeom prst="rect">
                            <a:avLst/>
                          </a:prstGeom>
                          <a:noFill/>
                          <a:ln>
                            <a:noFill/>
                          </a:ln>
                          <a:extLst>
                            <a:ext uri="{53640926-AAD7-44D8-BBD7-CCE9431645EC}">
                              <a14:shadowObscured xmlns:a14="http://schemas.microsoft.com/office/drawing/2010/main"/>
                            </a:ext>
                          </a:extLst>
                        </pic:spPr>
                      </pic:pic>
                      <wps:wsp>
                        <wps:cNvPr id="30" name="Straight Connector 30"/>
                        <wps:cNvCnPr>
                          <a:cxnSpLocks noChangeShapeType="1"/>
                        </wps:cNvCnPr>
                        <wps:spPr bwMode="auto">
                          <a:xfrm flipH="1">
                            <a:off x="0" y="629107"/>
                            <a:ext cx="374650" cy="1270"/>
                          </a:xfrm>
                          <a:prstGeom prst="line">
                            <a:avLst/>
                          </a:prstGeom>
                          <a:noFill/>
                          <a:ln w="1143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V relativeFrom="margin">
                  <wp14:pctHeight>0</wp14:pctHeight>
                </wp14:sizeRelV>
              </wp:anchor>
            </w:drawing>
          </mc:Choice>
          <mc:Fallback>
            <w:pict>
              <v:group w14:anchorId="73AFA617" id="Group 1" o:spid="_x0000_s1026" style="position:absolute;margin-left:0;margin-top:-2.25pt;width:530.6pt;height:81.9pt;z-index:251661312;mso-height-relative:margin" coordsize="67387,10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AAAERAhEAPwD1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MbQ/Dv9i3V/c+dv8Atc3mbdm3Z8ztjO45+/6D&#10;pWzRRQAUUUUAFFFFABRRRQAUUUUAFFFFABRRRQAUUUUAFFFFABRRRQAUUUUAFFFFABRRRQAVlavp&#10;N3qEsbQX8lugRkkRFU7lYgkqx5V8DAbnHbHOdWigClpGkW2h2y21su1V5JPLM3dmPcn/AOsMAAVd&#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">
                <v:roundrect id="Rounded Rectangle 27" o:spid="_x0000_s1027" style="position:absolute;left:26334;width:33194;height:58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" filled="f" stroked="f" strokeweight="1pt">
                  <v:textbox inset="0,0,0,0">
                    <w:txbxContent>
                      <w:p w14:paraId="73AFA638" w14:textId="77777777" w:rsidR="0052065E" w:rsidRPr="007D5BC8" w:rsidRDefault="0052065E" w:rsidP="00920F4F">
                        <w:pPr>
                          <w:spacing w:after="0"/>
                          <w:jc w:val="center"/>
                          <w:rPr>
                            <w:rFonts w:ascii="Arial" w:hAnsi="Arial" w:cs="Arial"/>
                            <w:sz w:val="12"/>
                            <w:szCs w:val="12"/>
                          </w:rPr>
                        </w:pPr>
                      </w:p>
                      <w:p w14:paraId="73AFA639" w14:textId="77777777" w:rsidR="0052065E" w:rsidRDefault="0052065E" w:rsidP="00920F4F">
                        <w:pPr>
                          <w:spacing w:after="0"/>
                          <w:jc w:val="center"/>
                          <w:rPr>
                            <w:rFonts w:ascii="Arial" w:hAnsi="Arial" w:cs="Arial"/>
                            <w:b/>
                            <w:sz w:val="28"/>
                          </w:rPr>
                        </w:pPr>
                        <w:r w:rsidRPr="00D14BBE">
                          <w:rPr>
                            <w:rFonts w:ascii="Arial" w:hAnsi="Arial" w:cs="Arial"/>
                            <w:b/>
                            <w:sz w:val="28"/>
                          </w:rPr>
                          <w:t>Installa</w:t>
                        </w:r>
                        <w:r>
                          <w:rPr>
                            <w:rFonts w:ascii="Arial" w:hAnsi="Arial" w:cs="Arial"/>
                            <w:b/>
                            <w:sz w:val="28"/>
                          </w:rPr>
                          <w:t xml:space="preserve">tion, Operation &amp; Maintenance </w:t>
                        </w:r>
                      </w:p>
                      <w:p w14:paraId="73AFA63A" w14:textId="77777777" w:rsidR="0052065E" w:rsidRPr="00D14BBE" w:rsidRDefault="0052065E" w:rsidP="00920F4F">
                        <w:pPr>
                          <w:spacing w:after="0"/>
                          <w:jc w:val="center"/>
                          <w:rPr>
                            <w:rFonts w:ascii="Arial" w:hAnsi="Arial" w:cs="Arial"/>
                            <w:b/>
                            <w:sz w:val="28"/>
                          </w:rPr>
                        </w:pPr>
                        <w:r>
                          <w:rPr>
                            <w:rFonts w:ascii="Arial" w:hAnsi="Arial" w:cs="Arial"/>
                            <w:b/>
                            <w:sz w:val="28"/>
                          </w:rPr>
                          <w:t>of the In-Line Flame Arrestor</w:t>
                        </w:r>
                      </w:p>
                    </w:txbxContent>
                  </v:textbox>
                </v:roundrect>
                <v:line id="Straight Connector 27" o:spid="_x0000_s1028" style="position:absolute;flip:y;visibility:visible;mso-wrap-style:square" from="17922,6291" to="6735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" strokeweight="9pt">
                  <v:stroke startarrowwidth="narrow" startarrowlength="short" endarrowwidth="narrow" endarrowlength="short"/>
                </v:line>
                <v:shapetype id="_x0000_t202" coordsize="21600,21600" o:spt="202" path="m,l,21600r21600,l21600,xe">
                  <v:stroke joinstyle="miter"/>
                  <v:path gradientshapeok="t" o:connecttype="rect"/>
                </v:shapetype>
                <v:shape id="Text Box 29" o:spid="_x0000_s1029" type="#_x0000_t202" style="position:absolute;left:21064;top:6873;width:46323;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3AFA63B" w14:textId="43141038" w:rsidR="0052065E" w:rsidRPr="00191E67" w:rsidRDefault="0052065E" w:rsidP="00920F4F">
                        <w:pPr>
                          <w:jc w:val="center"/>
                          <w:rPr>
                            <w:rFonts w:ascii="Arial" w:hAnsi="Arial" w:cs="Arial"/>
                            <w:b/>
                            <w:sz w:val="24"/>
                            <w:szCs w:val="24"/>
                          </w:rPr>
                        </w:pPr>
                        <w:r>
                          <w:rPr>
                            <w:rFonts w:ascii="Arial" w:hAnsi="Arial" w:cs="Arial"/>
                            <w:b/>
                            <w:sz w:val="24"/>
                            <w:szCs w:val="24"/>
                          </w:rPr>
                          <w:t xml:space="preserve">Model L76C-UF, </w:t>
                        </w:r>
                        <w:r w:rsidRPr="00A366D1">
                          <w:rPr>
                            <w:rFonts w:ascii="Arial" w:hAnsi="Arial" w:cs="Arial"/>
                            <w:b/>
                            <w:sz w:val="24"/>
                            <w:szCs w:val="24"/>
                          </w:rPr>
                          <w:t>Upstream Configuration</w:t>
                        </w:r>
                      </w:p>
                    </w:txbxContent>
                  </v:textbox>
                </v:shape>
                <v:shape id="Picture 31" o:spid="_x0000_s1030" type="#_x0000_t75" style="position:absolute;left:3730;width:17374;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">
                  <v:imagedata r:id="rId9" o:title="" croptop="26806f" cropbottom="8372f" cropleft="6753f" cropright="38845f"/>
                </v:shape>
                <v:line id="Straight Connector 30" o:spid="_x0000_s1031" style="position:absolute;flip:x;visibility:visible;mso-wrap-style:square" from="0,6291" to="3746,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" strokeweight="9pt">
                  <v:stroke startarrowwidth="narrow" startarrowlength="short" endarrowwidth="narrow" endarrowlength="short"/>
                </v:line>
              </v:group>
            </w:pict>
          </mc:Fallback>
        </mc:AlternateContent>
      </w:r>
    </w:p>
    <w:p w14:paraId="73AFA4CE" w14:textId="77777777" w:rsidR="00C86A77" w:rsidRPr="00C86A77" w:rsidRDefault="00C86A77" w:rsidP="00C86A77">
      <w:pPr>
        <w:widowControl w:val="0"/>
        <w:spacing w:after="0" w:line="30" w:lineRule="atLeast"/>
        <w:ind w:left="204"/>
        <w:rPr>
          <w:rFonts w:ascii="Times New Roman" w:eastAsia="Times New Roman" w:hAnsi="Times New Roman" w:cs="Times New Roman"/>
          <w:sz w:val="3"/>
          <w:szCs w:val="3"/>
        </w:rPr>
      </w:pPr>
    </w:p>
    <w:p w14:paraId="73AFA4CF" w14:textId="77777777" w:rsidR="00C86A77" w:rsidRPr="00C86A77" w:rsidRDefault="00C86A77" w:rsidP="00C86A77">
      <w:pPr>
        <w:widowControl w:val="0"/>
        <w:spacing w:after="0" w:line="240" w:lineRule="auto"/>
        <w:rPr>
          <w:rFonts w:ascii="Calibri" w:eastAsia="Times New Roman" w:hAnsi="Calibri" w:cs="Calibri"/>
          <w:sz w:val="20"/>
          <w:szCs w:val="20"/>
        </w:rPr>
      </w:pPr>
    </w:p>
    <w:p w14:paraId="73AFA4D0" w14:textId="77777777" w:rsidR="00920F4F" w:rsidRDefault="00920F4F" w:rsidP="00F953C1">
      <w:pPr>
        <w:widowControl w:val="0"/>
        <w:spacing w:before="81" w:after="0" w:line="451" w:lineRule="auto"/>
        <w:ind w:left="1335" w:right="1424"/>
        <w:jc w:val="center"/>
        <w:rPr>
          <w:rFonts w:ascii="Arial" w:eastAsia="Arial" w:hAnsi="Arial" w:cs="Arial"/>
          <w:spacing w:val="-1"/>
          <w:sz w:val="46"/>
          <w:szCs w:val="46"/>
        </w:rPr>
      </w:pPr>
    </w:p>
    <w:p w14:paraId="73AFA4D1" w14:textId="77777777" w:rsidR="00540580" w:rsidRPr="00AF7F1E" w:rsidRDefault="00540580" w:rsidP="00F953C1">
      <w:pPr>
        <w:widowControl w:val="0"/>
        <w:spacing w:before="81" w:after="0" w:line="451" w:lineRule="auto"/>
        <w:ind w:left="1335" w:right="1424"/>
        <w:jc w:val="center"/>
        <w:rPr>
          <w:rFonts w:ascii="Arial" w:eastAsia="Arial" w:hAnsi="Arial" w:cs="Arial"/>
          <w:sz w:val="46"/>
          <w:szCs w:val="46"/>
        </w:rPr>
      </w:pPr>
    </w:p>
    <w:p w14:paraId="73AFA4D3" w14:textId="4372F94C" w:rsidR="00C86A77" w:rsidRPr="00C86A77" w:rsidRDefault="00F61E9E" w:rsidP="00F61E9E">
      <w:pPr>
        <w:widowControl w:val="0"/>
        <w:spacing w:after="0" w:line="200" w:lineRule="atLeast"/>
        <w:jc w:val="center"/>
        <w:rPr>
          <w:rFonts w:ascii="Arial" w:eastAsia="Arial" w:hAnsi="Arial" w:cs="Arial"/>
          <w:sz w:val="20"/>
          <w:szCs w:val="20"/>
        </w:rPr>
      </w:pPr>
      <w:r>
        <w:rPr>
          <w:rFonts w:ascii="Arial" w:eastAsia="Arial" w:hAnsi="Arial" w:cs="Arial"/>
          <w:noProof/>
          <w:sz w:val="46"/>
          <w:szCs w:val="46"/>
        </w:rPr>
        <w:drawing>
          <wp:inline distT="0" distB="0" distL="0" distR="0" wp14:anchorId="5E697854" wp14:editId="0F3A1CE3">
            <wp:extent cx="4286250" cy="3715709"/>
            <wp:effectExtent l="19050" t="0" r="19050" b="1066165"/>
            <wp:docPr id="10" name="Picture 1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76C-UF-0410-1X-XXX-1.PNG"/>
                    <pic:cNvPicPr/>
                  </pic:nvPicPr>
                  <pic:blipFill rotWithShape="1">
                    <a:blip r:embed="rId10" cstate="print">
                      <a:extLst>
                        <a:ext uri="{28A0092B-C50C-407E-A947-70E740481C1C}">
                          <a14:useLocalDpi xmlns:a14="http://schemas.microsoft.com/office/drawing/2010/main" val="0"/>
                        </a:ext>
                      </a:extLst>
                    </a:blip>
                    <a:srcRect l="18410" t="14309" r="18492" b="1162"/>
                    <a:stretch/>
                  </pic:blipFill>
                  <pic:spPr bwMode="auto">
                    <a:xfrm>
                      <a:off x="0" y="0"/>
                      <a:ext cx="4287180" cy="37165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73AFA4D4" w14:textId="77777777" w:rsidR="00C86A77" w:rsidRPr="00C86A77" w:rsidRDefault="00C86A77" w:rsidP="00C86A77">
      <w:pPr>
        <w:widowControl w:val="0"/>
        <w:spacing w:after="0" w:line="240" w:lineRule="auto"/>
        <w:rPr>
          <w:rFonts w:ascii="Arial" w:eastAsia="Arial" w:hAnsi="Arial" w:cs="Arial"/>
          <w:sz w:val="20"/>
          <w:szCs w:val="20"/>
        </w:rPr>
      </w:pPr>
    </w:p>
    <w:p w14:paraId="73AFA4D5" w14:textId="77777777" w:rsidR="00C86A77" w:rsidRPr="00C86A77" w:rsidRDefault="00C86A77" w:rsidP="00C86A77">
      <w:pPr>
        <w:widowControl w:val="0"/>
        <w:spacing w:after="0" w:line="240" w:lineRule="auto"/>
        <w:rPr>
          <w:rFonts w:ascii="Arial" w:eastAsia="Arial" w:hAnsi="Arial" w:cs="Arial"/>
          <w:sz w:val="20"/>
          <w:szCs w:val="20"/>
        </w:rPr>
      </w:pPr>
    </w:p>
    <w:p w14:paraId="73AFA4D6" w14:textId="77777777" w:rsidR="00C86A77" w:rsidRPr="00C86A77" w:rsidRDefault="00C86A77" w:rsidP="00C86A77">
      <w:pPr>
        <w:widowControl w:val="0"/>
        <w:spacing w:after="0" w:line="240" w:lineRule="auto"/>
        <w:rPr>
          <w:rFonts w:ascii="Arial" w:eastAsia="Arial" w:hAnsi="Arial" w:cs="Arial"/>
          <w:sz w:val="20"/>
          <w:szCs w:val="20"/>
        </w:rPr>
      </w:pPr>
    </w:p>
    <w:p w14:paraId="73AFA4D7" w14:textId="77777777" w:rsidR="00C86A77" w:rsidRPr="00C86A77" w:rsidRDefault="00C86A77" w:rsidP="00C86A77">
      <w:pPr>
        <w:widowControl w:val="0"/>
        <w:spacing w:after="0" w:line="240" w:lineRule="auto"/>
        <w:rPr>
          <w:rFonts w:ascii="Arial" w:eastAsia="Arial" w:hAnsi="Arial" w:cs="Arial"/>
          <w:sz w:val="20"/>
          <w:szCs w:val="20"/>
        </w:rPr>
      </w:pPr>
    </w:p>
    <w:p w14:paraId="73AFA4D8" w14:textId="77777777" w:rsidR="00C86A77" w:rsidRPr="00C86A77" w:rsidRDefault="00C86A77" w:rsidP="00C86A77">
      <w:pPr>
        <w:widowControl w:val="0"/>
        <w:spacing w:after="0" w:line="240" w:lineRule="auto"/>
        <w:rPr>
          <w:rFonts w:ascii="Arial" w:eastAsia="Arial" w:hAnsi="Arial" w:cs="Arial"/>
          <w:sz w:val="20"/>
          <w:szCs w:val="20"/>
        </w:rPr>
      </w:pPr>
    </w:p>
    <w:p w14:paraId="73AFA4D9" w14:textId="77777777" w:rsidR="00C86A77" w:rsidRPr="00C86A77" w:rsidRDefault="00C86A77" w:rsidP="00C86A77">
      <w:pPr>
        <w:widowControl w:val="0"/>
        <w:spacing w:after="0" w:line="240" w:lineRule="auto"/>
        <w:rPr>
          <w:rFonts w:ascii="Arial" w:eastAsia="Arial" w:hAnsi="Arial" w:cs="Arial"/>
          <w:sz w:val="20"/>
          <w:szCs w:val="20"/>
        </w:rPr>
        <w:sectPr w:rsidR="00C86A77" w:rsidRPr="00C86A77" w:rsidSect="0056226C">
          <w:headerReference w:type="default" r:id="rId11"/>
          <w:footerReference w:type="default" r:id="rId12"/>
          <w:footerReference w:type="first" r:id="rId13"/>
          <w:pgSz w:w="12240" w:h="15840"/>
          <w:pgMar w:top="820" w:right="780" w:bottom="860" w:left="760" w:header="720" w:footer="677" w:gutter="0"/>
          <w:pgNumType w:start="1"/>
          <w:cols w:space="720"/>
          <w:titlePg/>
          <w:docGrid w:linePitch="299"/>
        </w:sectPr>
      </w:pPr>
    </w:p>
    <w:p w14:paraId="73AFA4DA" w14:textId="77777777" w:rsidR="00C86A77" w:rsidRDefault="00C86A77" w:rsidP="00C86A77">
      <w:pPr>
        <w:widowControl w:val="0"/>
        <w:spacing w:after="0" w:line="240" w:lineRule="auto"/>
        <w:rPr>
          <w:rFonts w:ascii="Calibri" w:eastAsia="Calibri" w:hAnsi="Calibri" w:cs="Times New Roman"/>
        </w:rPr>
      </w:pPr>
    </w:p>
    <w:p w14:paraId="73AFA4DB" w14:textId="77777777" w:rsidR="00056661" w:rsidRDefault="00056661" w:rsidP="00C86A77">
      <w:pPr>
        <w:widowControl w:val="0"/>
        <w:spacing w:after="0" w:line="240" w:lineRule="auto"/>
        <w:rPr>
          <w:rFonts w:ascii="Calibri" w:eastAsia="Calibri" w:hAnsi="Calibri" w:cs="Times New Roman"/>
        </w:rPr>
      </w:pPr>
    </w:p>
    <w:p w14:paraId="73AFA4DC" w14:textId="77777777" w:rsidR="00056661" w:rsidRPr="00C86A77" w:rsidRDefault="00056661" w:rsidP="00C86A77">
      <w:pPr>
        <w:widowControl w:val="0"/>
        <w:spacing w:after="0" w:line="240" w:lineRule="auto"/>
        <w:rPr>
          <w:rFonts w:ascii="Calibri" w:eastAsia="Calibri" w:hAnsi="Calibri" w:cs="Times New Roman"/>
        </w:rPr>
      </w:pPr>
    </w:p>
    <w:p w14:paraId="73AFA4DD" w14:textId="77777777" w:rsidR="00C86A77" w:rsidRPr="00C86A77" w:rsidRDefault="00C86A77" w:rsidP="00C86A77">
      <w:pPr>
        <w:widowControl w:val="0"/>
        <w:spacing w:after="0" w:line="240" w:lineRule="auto"/>
        <w:rPr>
          <w:rFonts w:ascii="Calibri" w:eastAsia="Calibri" w:hAnsi="Calibri" w:cs="Times New Roman"/>
        </w:rPr>
      </w:pPr>
    </w:p>
    <w:p w14:paraId="73AFA4DE" w14:textId="77777777" w:rsidR="00C86A77" w:rsidRPr="00C86A77" w:rsidRDefault="00C86A77" w:rsidP="00C86A77">
      <w:pPr>
        <w:widowControl w:val="0"/>
        <w:spacing w:after="0" w:line="240" w:lineRule="auto"/>
        <w:rPr>
          <w:rFonts w:ascii="Times New Roman" w:eastAsia="Times New Roman" w:hAnsi="Times New Roman" w:cs="Times New Roman"/>
          <w:sz w:val="20"/>
          <w:szCs w:val="20"/>
        </w:rPr>
      </w:pPr>
      <w:r w:rsidRPr="00C86A77">
        <w:rPr>
          <w:rFonts w:ascii="Calibri" w:eastAsia="Calibri" w:hAnsi="Calibri" w:cs="Times New Roman"/>
          <w:noProof/>
        </w:rPr>
        <w:t xml:space="preserve">   </w:t>
      </w:r>
      <w:r w:rsidRPr="00C86A77">
        <w:rPr>
          <w:rFonts w:ascii="Calibri" w:eastAsia="Calibri" w:hAnsi="Calibri" w:cs="Times New Roman"/>
        </w:rPr>
        <w:br w:type="column"/>
      </w:r>
    </w:p>
    <w:p w14:paraId="73AFA4DF" w14:textId="77777777" w:rsidR="00C86A77" w:rsidRPr="00C86A77" w:rsidRDefault="00C86A77" w:rsidP="00C86A77">
      <w:pPr>
        <w:widowControl w:val="0"/>
        <w:spacing w:before="1" w:after="0" w:line="240" w:lineRule="auto"/>
        <w:rPr>
          <w:rFonts w:ascii="Times New Roman" w:eastAsia="Times New Roman" w:hAnsi="Times New Roman" w:cs="Times New Roman"/>
          <w:sz w:val="18"/>
          <w:szCs w:val="18"/>
        </w:rPr>
      </w:pPr>
    </w:p>
    <w:p w14:paraId="73AFA4E0" w14:textId="77777777" w:rsidR="00C86A77" w:rsidRPr="00C86A77" w:rsidRDefault="00C86A77" w:rsidP="00C86A77">
      <w:pPr>
        <w:widowControl w:val="0"/>
        <w:spacing w:after="0" w:line="330" w:lineRule="auto"/>
        <w:ind w:left="375" w:right="335"/>
        <w:rPr>
          <w:rFonts w:ascii="Times New Roman" w:eastAsia="Calibri" w:hAnsi="Calibri" w:cs="Times New Roman"/>
          <w:w w:val="95"/>
          <w:sz w:val="20"/>
        </w:rPr>
      </w:pPr>
    </w:p>
    <w:p w14:paraId="73AFA4E1" w14:textId="77777777" w:rsidR="00C86A77" w:rsidRPr="00C86A77" w:rsidRDefault="00C86A77" w:rsidP="00C86A77">
      <w:pPr>
        <w:widowControl w:val="0"/>
        <w:spacing w:after="0" w:line="330" w:lineRule="auto"/>
        <w:ind w:left="375" w:right="335"/>
        <w:rPr>
          <w:rFonts w:ascii="Times New Roman" w:eastAsia="Calibri" w:hAnsi="Calibri" w:cs="Times New Roman"/>
          <w:w w:val="95"/>
          <w:sz w:val="20"/>
        </w:rPr>
      </w:pPr>
    </w:p>
    <w:p w14:paraId="73AFA4E2" w14:textId="77777777" w:rsidR="00C86A77" w:rsidRPr="00C86A77" w:rsidRDefault="00C86A77" w:rsidP="00C86A77">
      <w:pPr>
        <w:widowControl w:val="0"/>
        <w:spacing w:after="0" w:line="330" w:lineRule="auto"/>
        <w:ind w:left="375" w:right="335"/>
        <w:rPr>
          <w:rFonts w:ascii="Times New Roman" w:eastAsia="Calibri" w:hAnsi="Calibri" w:cs="Times New Roman"/>
          <w:w w:val="95"/>
          <w:sz w:val="20"/>
        </w:rPr>
      </w:pPr>
    </w:p>
    <w:p w14:paraId="73AFA4E3" w14:textId="77777777" w:rsidR="00540580" w:rsidRDefault="00540580" w:rsidP="00735E09">
      <w:pPr>
        <w:widowControl w:val="0"/>
        <w:spacing w:after="0" w:line="330" w:lineRule="auto"/>
        <w:ind w:right="335"/>
        <w:rPr>
          <w:rFonts w:ascii="Calibri" w:eastAsia="Calibri" w:hAnsi="Calibri" w:cs="Calibri"/>
          <w:w w:val="95"/>
          <w:sz w:val="20"/>
        </w:rPr>
      </w:pPr>
    </w:p>
    <w:p w14:paraId="73AFA4E4" w14:textId="77777777" w:rsidR="00540580" w:rsidRDefault="00540580" w:rsidP="00735E09">
      <w:pPr>
        <w:widowControl w:val="0"/>
        <w:spacing w:after="0" w:line="330" w:lineRule="auto"/>
        <w:ind w:right="335"/>
        <w:rPr>
          <w:rFonts w:ascii="Calibri" w:eastAsia="Calibri" w:hAnsi="Calibri" w:cs="Calibri"/>
          <w:w w:val="95"/>
          <w:sz w:val="20"/>
        </w:rPr>
      </w:pPr>
    </w:p>
    <w:p w14:paraId="73AFA4E5" w14:textId="77777777" w:rsidR="00C86A77" w:rsidRPr="00C86A77" w:rsidRDefault="00C86A77" w:rsidP="00C86A77">
      <w:pPr>
        <w:widowControl w:val="0"/>
        <w:spacing w:before="3" w:after="0" w:line="240" w:lineRule="auto"/>
        <w:ind w:firstLine="375"/>
        <w:rPr>
          <w:rFonts w:ascii="Times New Roman" w:eastAsia="Times New Roman" w:hAnsi="Times New Roman" w:cs="Times New Roman"/>
          <w:sz w:val="20"/>
          <w:szCs w:val="20"/>
        </w:rPr>
      </w:pPr>
    </w:p>
    <w:p w14:paraId="73AFA4E6" w14:textId="77777777" w:rsidR="00C86A77" w:rsidRPr="00C86A77" w:rsidRDefault="00C86A77" w:rsidP="00C86A77">
      <w:pPr>
        <w:widowControl w:val="0"/>
        <w:spacing w:after="0" w:line="240" w:lineRule="auto"/>
        <w:rPr>
          <w:rFonts w:ascii="Times New Roman" w:eastAsia="Times New Roman" w:hAnsi="Times New Roman" w:cs="Times New Roman"/>
          <w:sz w:val="20"/>
          <w:szCs w:val="20"/>
        </w:rPr>
        <w:sectPr w:rsidR="00C86A77" w:rsidRPr="00C86A77">
          <w:type w:val="continuous"/>
          <w:pgSz w:w="12240" w:h="15840"/>
          <w:pgMar w:top="820" w:right="780" w:bottom="860" w:left="760" w:header="720" w:footer="720" w:gutter="0"/>
          <w:cols w:num="2" w:space="720" w:equalWidth="0">
            <w:col w:w="6199" w:space="2800"/>
            <w:col w:w="1701"/>
          </w:cols>
        </w:sectPr>
      </w:pPr>
    </w:p>
    <w:p w14:paraId="1CF8BE5B" w14:textId="77777777" w:rsidR="002E2C70" w:rsidRPr="001D3D7F" w:rsidRDefault="0056226C" w:rsidP="0056226C">
      <w:pPr>
        <w:jc w:val="center"/>
        <w:rPr>
          <w:rFonts w:ascii="Arial" w:hAnsi="Arial" w:cs="Arial"/>
          <w:b/>
          <w:noProof/>
          <w:sz w:val="20"/>
          <w:szCs w:val="20"/>
        </w:rPr>
      </w:pPr>
      <w:r w:rsidRPr="007D5BC8">
        <w:rPr>
          <w:rFonts w:ascii="Arial" w:hAnsi="Arial" w:cs="Arial"/>
          <w:b/>
          <w:sz w:val="20"/>
          <w:szCs w:val="20"/>
        </w:rPr>
        <w:lastRenderedPageBreak/>
        <w:t>TABLE OF CONTENTS</w:t>
      </w:r>
      <w:r w:rsidRPr="001D3D7F">
        <w:rPr>
          <w:rFonts w:ascii="Arial" w:hAnsi="Arial" w:cs="Arial"/>
          <w:b/>
          <w:sz w:val="20"/>
          <w:szCs w:val="20"/>
        </w:rPr>
        <w:fldChar w:fldCharType="begin"/>
      </w:r>
      <w:r w:rsidRPr="001D3D7F">
        <w:rPr>
          <w:rFonts w:ascii="Arial" w:hAnsi="Arial" w:cs="Arial"/>
          <w:b/>
          <w:sz w:val="20"/>
          <w:szCs w:val="20"/>
        </w:rPr>
        <w:instrText xml:space="preserve"> TOC \o "1-3" \h \z </w:instrText>
      </w:r>
      <w:r w:rsidRPr="001D3D7F">
        <w:rPr>
          <w:rFonts w:ascii="Arial" w:hAnsi="Arial" w:cs="Arial"/>
          <w:b/>
          <w:sz w:val="20"/>
          <w:szCs w:val="20"/>
        </w:rPr>
        <w:fldChar w:fldCharType="separate"/>
      </w:r>
    </w:p>
    <w:p w14:paraId="0DAB5BCA" w14:textId="0B073858" w:rsidR="002E2C70" w:rsidRPr="001D3D7F" w:rsidRDefault="00327691">
      <w:pPr>
        <w:pStyle w:val="TOC1"/>
        <w:tabs>
          <w:tab w:val="right" w:leader="dot" w:pos="9350"/>
        </w:tabs>
        <w:rPr>
          <w:rFonts w:ascii="Arial" w:eastAsiaTheme="minorEastAsia" w:hAnsi="Arial" w:cs="Arial"/>
          <w:b/>
          <w:noProof/>
          <w:sz w:val="20"/>
          <w:szCs w:val="20"/>
        </w:rPr>
      </w:pPr>
      <w:hyperlink w:anchor="_Toc523820252" w:history="1">
        <w:r w:rsidR="002E2C70" w:rsidRPr="001D3D7F">
          <w:rPr>
            <w:rStyle w:val="Hyperlink"/>
            <w:rFonts w:ascii="Arial" w:hAnsi="Arial" w:cs="Arial"/>
            <w:b/>
            <w:noProof/>
            <w:sz w:val="20"/>
            <w:szCs w:val="20"/>
          </w:rPr>
          <w:t>SAFETY WARNINGS</w:t>
        </w:r>
        <w:r w:rsidR="002E2C70" w:rsidRPr="001D3D7F">
          <w:rPr>
            <w:rFonts w:ascii="Arial" w:hAnsi="Arial" w:cs="Arial"/>
            <w:b/>
            <w:noProof/>
            <w:webHidden/>
            <w:sz w:val="20"/>
            <w:szCs w:val="20"/>
          </w:rPr>
          <w:tab/>
        </w:r>
        <w:r w:rsidR="002E2C70" w:rsidRPr="001D3D7F">
          <w:rPr>
            <w:rFonts w:ascii="Arial" w:hAnsi="Arial" w:cs="Arial"/>
            <w:b/>
            <w:noProof/>
            <w:webHidden/>
            <w:sz w:val="20"/>
            <w:szCs w:val="20"/>
          </w:rPr>
          <w:fldChar w:fldCharType="begin"/>
        </w:r>
        <w:r w:rsidR="002E2C70" w:rsidRPr="001D3D7F">
          <w:rPr>
            <w:rFonts w:ascii="Arial" w:hAnsi="Arial" w:cs="Arial"/>
            <w:b/>
            <w:noProof/>
            <w:webHidden/>
            <w:sz w:val="20"/>
            <w:szCs w:val="20"/>
          </w:rPr>
          <w:instrText xml:space="preserve"> PAGEREF _Toc523820252 \h </w:instrText>
        </w:r>
        <w:r w:rsidR="002E2C70" w:rsidRPr="001D3D7F">
          <w:rPr>
            <w:rFonts w:ascii="Arial" w:hAnsi="Arial" w:cs="Arial"/>
            <w:b/>
            <w:noProof/>
            <w:webHidden/>
            <w:sz w:val="20"/>
            <w:szCs w:val="20"/>
          </w:rPr>
        </w:r>
        <w:r w:rsidR="002E2C70" w:rsidRPr="001D3D7F">
          <w:rPr>
            <w:rFonts w:ascii="Arial" w:hAnsi="Arial" w:cs="Arial"/>
            <w:b/>
            <w:noProof/>
            <w:webHidden/>
            <w:sz w:val="20"/>
            <w:szCs w:val="20"/>
          </w:rPr>
          <w:fldChar w:fldCharType="separate"/>
        </w:r>
        <w:r w:rsidR="00BD778B">
          <w:rPr>
            <w:rFonts w:ascii="Arial" w:hAnsi="Arial" w:cs="Arial"/>
            <w:b/>
            <w:noProof/>
            <w:webHidden/>
            <w:sz w:val="20"/>
            <w:szCs w:val="20"/>
          </w:rPr>
          <w:t>3</w:t>
        </w:r>
        <w:r w:rsidR="002E2C70" w:rsidRPr="001D3D7F">
          <w:rPr>
            <w:rFonts w:ascii="Arial" w:hAnsi="Arial" w:cs="Arial"/>
            <w:b/>
            <w:noProof/>
            <w:webHidden/>
            <w:sz w:val="20"/>
            <w:szCs w:val="20"/>
          </w:rPr>
          <w:fldChar w:fldCharType="end"/>
        </w:r>
      </w:hyperlink>
    </w:p>
    <w:p w14:paraId="01ED06BD" w14:textId="067E8CF3" w:rsidR="002E2C70" w:rsidRPr="001D3D7F" w:rsidRDefault="00327691">
      <w:pPr>
        <w:pStyle w:val="TOC1"/>
        <w:tabs>
          <w:tab w:val="right" w:leader="dot" w:pos="9350"/>
        </w:tabs>
        <w:rPr>
          <w:rFonts w:ascii="Arial" w:eastAsiaTheme="minorEastAsia" w:hAnsi="Arial" w:cs="Arial"/>
          <w:b/>
          <w:noProof/>
          <w:sz w:val="20"/>
          <w:szCs w:val="20"/>
        </w:rPr>
      </w:pPr>
      <w:hyperlink w:anchor="_Toc523820253" w:history="1">
        <w:r w:rsidR="002E2C70" w:rsidRPr="001D3D7F">
          <w:rPr>
            <w:rStyle w:val="Hyperlink"/>
            <w:rFonts w:ascii="Arial" w:hAnsi="Arial" w:cs="Arial"/>
            <w:b/>
            <w:noProof/>
            <w:sz w:val="20"/>
            <w:szCs w:val="20"/>
          </w:rPr>
          <w:t>INTRODUCTION</w:t>
        </w:r>
        <w:r w:rsidR="002E2C70" w:rsidRPr="001D3D7F">
          <w:rPr>
            <w:rFonts w:ascii="Arial" w:hAnsi="Arial" w:cs="Arial"/>
            <w:b/>
            <w:noProof/>
            <w:webHidden/>
            <w:sz w:val="20"/>
            <w:szCs w:val="20"/>
          </w:rPr>
          <w:tab/>
        </w:r>
        <w:r w:rsidR="002E2C70" w:rsidRPr="001D3D7F">
          <w:rPr>
            <w:rFonts w:ascii="Arial" w:hAnsi="Arial" w:cs="Arial"/>
            <w:b/>
            <w:noProof/>
            <w:webHidden/>
            <w:sz w:val="20"/>
            <w:szCs w:val="20"/>
          </w:rPr>
          <w:fldChar w:fldCharType="begin"/>
        </w:r>
        <w:r w:rsidR="002E2C70" w:rsidRPr="001D3D7F">
          <w:rPr>
            <w:rFonts w:ascii="Arial" w:hAnsi="Arial" w:cs="Arial"/>
            <w:b/>
            <w:noProof/>
            <w:webHidden/>
            <w:sz w:val="20"/>
            <w:szCs w:val="20"/>
          </w:rPr>
          <w:instrText xml:space="preserve"> PAGEREF _Toc523820253 \h </w:instrText>
        </w:r>
        <w:r w:rsidR="002E2C70" w:rsidRPr="001D3D7F">
          <w:rPr>
            <w:rFonts w:ascii="Arial" w:hAnsi="Arial" w:cs="Arial"/>
            <w:b/>
            <w:noProof/>
            <w:webHidden/>
            <w:sz w:val="20"/>
            <w:szCs w:val="20"/>
          </w:rPr>
        </w:r>
        <w:r w:rsidR="002E2C70" w:rsidRPr="001D3D7F">
          <w:rPr>
            <w:rFonts w:ascii="Arial" w:hAnsi="Arial" w:cs="Arial"/>
            <w:b/>
            <w:noProof/>
            <w:webHidden/>
            <w:sz w:val="20"/>
            <w:szCs w:val="20"/>
          </w:rPr>
          <w:fldChar w:fldCharType="separate"/>
        </w:r>
        <w:r w:rsidR="00BD778B">
          <w:rPr>
            <w:rFonts w:ascii="Arial" w:hAnsi="Arial" w:cs="Arial"/>
            <w:b/>
            <w:noProof/>
            <w:webHidden/>
            <w:sz w:val="20"/>
            <w:szCs w:val="20"/>
          </w:rPr>
          <w:t>4</w:t>
        </w:r>
        <w:r w:rsidR="002E2C70" w:rsidRPr="001D3D7F">
          <w:rPr>
            <w:rFonts w:ascii="Arial" w:hAnsi="Arial" w:cs="Arial"/>
            <w:b/>
            <w:noProof/>
            <w:webHidden/>
            <w:sz w:val="20"/>
            <w:szCs w:val="20"/>
          </w:rPr>
          <w:fldChar w:fldCharType="end"/>
        </w:r>
      </w:hyperlink>
    </w:p>
    <w:p w14:paraId="7D283688" w14:textId="40635A28" w:rsidR="002E2C70" w:rsidRPr="001D3D7F" w:rsidRDefault="00327691">
      <w:pPr>
        <w:pStyle w:val="TOC1"/>
        <w:tabs>
          <w:tab w:val="right" w:leader="dot" w:pos="9350"/>
        </w:tabs>
        <w:rPr>
          <w:rFonts w:ascii="Arial" w:eastAsiaTheme="minorEastAsia" w:hAnsi="Arial" w:cs="Arial"/>
          <w:b/>
          <w:noProof/>
          <w:sz w:val="20"/>
          <w:szCs w:val="20"/>
        </w:rPr>
      </w:pPr>
      <w:hyperlink w:anchor="_Toc523820254" w:history="1">
        <w:r w:rsidR="002E2C70" w:rsidRPr="001D3D7F">
          <w:rPr>
            <w:rStyle w:val="Hyperlink"/>
            <w:rFonts w:ascii="Arial" w:hAnsi="Arial" w:cs="Arial"/>
            <w:b/>
            <w:noProof/>
            <w:sz w:val="20"/>
            <w:szCs w:val="20"/>
          </w:rPr>
          <w:t>INSTALLATION</w:t>
        </w:r>
        <w:r w:rsidR="002E2C70" w:rsidRPr="001D3D7F">
          <w:rPr>
            <w:rFonts w:ascii="Arial" w:hAnsi="Arial" w:cs="Arial"/>
            <w:b/>
            <w:noProof/>
            <w:webHidden/>
            <w:sz w:val="20"/>
            <w:szCs w:val="20"/>
          </w:rPr>
          <w:tab/>
        </w:r>
        <w:r w:rsidR="002E2C70" w:rsidRPr="001D3D7F">
          <w:rPr>
            <w:rFonts w:ascii="Arial" w:hAnsi="Arial" w:cs="Arial"/>
            <w:b/>
            <w:noProof/>
            <w:webHidden/>
            <w:sz w:val="20"/>
            <w:szCs w:val="20"/>
          </w:rPr>
          <w:fldChar w:fldCharType="begin"/>
        </w:r>
        <w:r w:rsidR="002E2C70" w:rsidRPr="001D3D7F">
          <w:rPr>
            <w:rFonts w:ascii="Arial" w:hAnsi="Arial" w:cs="Arial"/>
            <w:b/>
            <w:noProof/>
            <w:webHidden/>
            <w:sz w:val="20"/>
            <w:szCs w:val="20"/>
          </w:rPr>
          <w:instrText xml:space="preserve"> PAGEREF _Toc523820254 \h </w:instrText>
        </w:r>
        <w:r w:rsidR="002E2C70" w:rsidRPr="001D3D7F">
          <w:rPr>
            <w:rFonts w:ascii="Arial" w:hAnsi="Arial" w:cs="Arial"/>
            <w:b/>
            <w:noProof/>
            <w:webHidden/>
            <w:sz w:val="20"/>
            <w:szCs w:val="20"/>
          </w:rPr>
        </w:r>
        <w:r w:rsidR="002E2C70" w:rsidRPr="001D3D7F">
          <w:rPr>
            <w:rFonts w:ascii="Arial" w:hAnsi="Arial" w:cs="Arial"/>
            <w:b/>
            <w:noProof/>
            <w:webHidden/>
            <w:sz w:val="20"/>
            <w:szCs w:val="20"/>
          </w:rPr>
          <w:fldChar w:fldCharType="separate"/>
        </w:r>
        <w:r w:rsidR="00BD778B">
          <w:rPr>
            <w:rFonts w:ascii="Arial" w:hAnsi="Arial" w:cs="Arial"/>
            <w:b/>
            <w:noProof/>
            <w:webHidden/>
            <w:sz w:val="20"/>
            <w:szCs w:val="20"/>
          </w:rPr>
          <w:t>4</w:t>
        </w:r>
        <w:r w:rsidR="002E2C70" w:rsidRPr="001D3D7F">
          <w:rPr>
            <w:rFonts w:ascii="Arial" w:hAnsi="Arial" w:cs="Arial"/>
            <w:b/>
            <w:noProof/>
            <w:webHidden/>
            <w:sz w:val="20"/>
            <w:szCs w:val="20"/>
          </w:rPr>
          <w:fldChar w:fldCharType="end"/>
        </w:r>
      </w:hyperlink>
    </w:p>
    <w:p w14:paraId="0AC0F041" w14:textId="17D6E70B" w:rsidR="002E2C70" w:rsidRPr="001D3D7F" w:rsidRDefault="00327691">
      <w:pPr>
        <w:pStyle w:val="TOC1"/>
        <w:tabs>
          <w:tab w:val="right" w:leader="dot" w:pos="9350"/>
        </w:tabs>
        <w:rPr>
          <w:rFonts w:ascii="Arial" w:eastAsiaTheme="minorEastAsia" w:hAnsi="Arial" w:cs="Arial"/>
          <w:b/>
          <w:noProof/>
          <w:sz w:val="20"/>
          <w:szCs w:val="20"/>
        </w:rPr>
      </w:pPr>
      <w:hyperlink w:anchor="_Toc523820255" w:history="1">
        <w:r w:rsidR="002E2C70" w:rsidRPr="001D3D7F">
          <w:rPr>
            <w:rStyle w:val="Hyperlink"/>
            <w:rFonts w:ascii="Arial" w:hAnsi="Arial" w:cs="Arial"/>
            <w:b/>
            <w:noProof/>
            <w:sz w:val="20"/>
            <w:szCs w:val="20"/>
          </w:rPr>
          <w:t>DESIGN AND FUNCTION</w:t>
        </w:r>
        <w:r w:rsidR="002E2C70" w:rsidRPr="001D3D7F">
          <w:rPr>
            <w:rFonts w:ascii="Arial" w:hAnsi="Arial" w:cs="Arial"/>
            <w:b/>
            <w:noProof/>
            <w:webHidden/>
            <w:sz w:val="20"/>
            <w:szCs w:val="20"/>
          </w:rPr>
          <w:tab/>
        </w:r>
        <w:r w:rsidR="00E863AA">
          <w:rPr>
            <w:rFonts w:ascii="Arial" w:hAnsi="Arial" w:cs="Arial"/>
            <w:b/>
            <w:noProof/>
            <w:webHidden/>
            <w:sz w:val="20"/>
            <w:szCs w:val="20"/>
          </w:rPr>
          <w:t>7</w:t>
        </w:r>
      </w:hyperlink>
    </w:p>
    <w:p w14:paraId="26CDA6EF" w14:textId="4B1B08D0" w:rsidR="002E2C70" w:rsidRPr="001D3D7F" w:rsidRDefault="00327691">
      <w:pPr>
        <w:pStyle w:val="TOC1"/>
        <w:tabs>
          <w:tab w:val="right" w:leader="dot" w:pos="9350"/>
        </w:tabs>
        <w:rPr>
          <w:rFonts w:ascii="Arial" w:eastAsiaTheme="minorEastAsia" w:hAnsi="Arial" w:cs="Arial"/>
          <w:b/>
          <w:noProof/>
          <w:sz w:val="20"/>
          <w:szCs w:val="20"/>
        </w:rPr>
      </w:pPr>
      <w:hyperlink w:anchor="_Toc523820256" w:history="1">
        <w:r w:rsidR="002E2C70" w:rsidRPr="001D3D7F">
          <w:rPr>
            <w:rStyle w:val="Hyperlink"/>
            <w:rFonts w:ascii="Arial" w:hAnsi="Arial" w:cs="Arial"/>
            <w:b/>
            <w:noProof/>
            <w:sz w:val="20"/>
            <w:szCs w:val="20"/>
          </w:rPr>
          <w:t>MAINTENANCE</w:t>
        </w:r>
        <w:r w:rsidR="002E2C70" w:rsidRPr="001D3D7F">
          <w:rPr>
            <w:rFonts w:ascii="Arial" w:hAnsi="Arial" w:cs="Arial"/>
            <w:b/>
            <w:noProof/>
            <w:webHidden/>
            <w:sz w:val="20"/>
            <w:szCs w:val="20"/>
          </w:rPr>
          <w:tab/>
        </w:r>
        <w:r w:rsidR="002E2C70" w:rsidRPr="001D3D7F">
          <w:rPr>
            <w:rFonts w:ascii="Arial" w:hAnsi="Arial" w:cs="Arial"/>
            <w:b/>
            <w:noProof/>
            <w:webHidden/>
            <w:sz w:val="20"/>
            <w:szCs w:val="20"/>
          </w:rPr>
          <w:fldChar w:fldCharType="begin"/>
        </w:r>
        <w:r w:rsidR="002E2C70" w:rsidRPr="001D3D7F">
          <w:rPr>
            <w:rFonts w:ascii="Arial" w:hAnsi="Arial" w:cs="Arial"/>
            <w:b/>
            <w:noProof/>
            <w:webHidden/>
            <w:sz w:val="20"/>
            <w:szCs w:val="20"/>
          </w:rPr>
          <w:instrText xml:space="preserve"> PAGEREF _Toc523820256 \h </w:instrText>
        </w:r>
        <w:r w:rsidR="002E2C70" w:rsidRPr="001D3D7F">
          <w:rPr>
            <w:rFonts w:ascii="Arial" w:hAnsi="Arial" w:cs="Arial"/>
            <w:b/>
            <w:noProof/>
            <w:webHidden/>
            <w:sz w:val="20"/>
            <w:szCs w:val="20"/>
          </w:rPr>
        </w:r>
        <w:r w:rsidR="002E2C70" w:rsidRPr="001D3D7F">
          <w:rPr>
            <w:rFonts w:ascii="Arial" w:hAnsi="Arial" w:cs="Arial"/>
            <w:b/>
            <w:noProof/>
            <w:webHidden/>
            <w:sz w:val="20"/>
            <w:szCs w:val="20"/>
          </w:rPr>
          <w:fldChar w:fldCharType="separate"/>
        </w:r>
        <w:r w:rsidR="00BD778B">
          <w:rPr>
            <w:rFonts w:ascii="Arial" w:hAnsi="Arial" w:cs="Arial"/>
            <w:b/>
            <w:noProof/>
            <w:webHidden/>
            <w:sz w:val="20"/>
            <w:szCs w:val="20"/>
          </w:rPr>
          <w:t>8</w:t>
        </w:r>
        <w:r w:rsidR="002E2C70" w:rsidRPr="001D3D7F">
          <w:rPr>
            <w:rFonts w:ascii="Arial" w:hAnsi="Arial" w:cs="Arial"/>
            <w:b/>
            <w:noProof/>
            <w:webHidden/>
            <w:sz w:val="20"/>
            <w:szCs w:val="20"/>
          </w:rPr>
          <w:fldChar w:fldCharType="end"/>
        </w:r>
      </w:hyperlink>
    </w:p>
    <w:p w14:paraId="3A89F6F1" w14:textId="67330303" w:rsidR="002E2C70" w:rsidRPr="001D3D7F" w:rsidRDefault="00327691">
      <w:pPr>
        <w:pStyle w:val="TOC1"/>
        <w:tabs>
          <w:tab w:val="right" w:leader="dot" w:pos="9350"/>
        </w:tabs>
        <w:rPr>
          <w:rFonts w:ascii="Arial" w:eastAsiaTheme="minorEastAsia" w:hAnsi="Arial" w:cs="Arial"/>
          <w:b/>
          <w:noProof/>
          <w:sz w:val="20"/>
          <w:szCs w:val="20"/>
        </w:rPr>
      </w:pPr>
      <w:hyperlink w:anchor="_Toc523820257" w:history="1">
        <w:r w:rsidR="002E2C70" w:rsidRPr="001D3D7F">
          <w:rPr>
            <w:rStyle w:val="Hyperlink"/>
            <w:rFonts w:ascii="Arial" w:hAnsi="Arial" w:cs="Arial"/>
            <w:b/>
            <w:noProof/>
            <w:sz w:val="20"/>
            <w:szCs w:val="20"/>
          </w:rPr>
          <w:t>MESG REFERENCE</w:t>
        </w:r>
        <w:r w:rsidR="002E2C70" w:rsidRPr="001D3D7F">
          <w:rPr>
            <w:rFonts w:ascii="Arial" w:hAnsi="Arial" w:cs="Arial"/>
            <w:b/>
            <w:noProof/>
            <w:webHidden/>
            <w:sz w:val="20"/>
            <w:szCs w:val="20"/>
          </w:rPr>
          <w:tab/>
        </w:r>
        <w:r w:rsidR="002E2C70" w:rsidRPr="001D3D7F">
          <w:rPr>
            <w:rFonts w:ascii="Arial" w:hAnsi="Arial" w:cs="Arial"/>
            <w:b/>
            <w:noProof/>
            <w:webHidden/>
            <w:sz w:val="20"/>
            <w:szCs w:val="20"/>
          </w:rPr>
          <w:fldChar w:fldCharType="begin"/>
        </w:r>
        <w:r w:rsidR="002E2C70" w:rsidRPr="001D3D7F">
          <w:rPr>
            <w:rFonts w:ascii="Arial" w:hAnsi="Arial" w:cs="Arial"/>
            <w:b/>
            <w:noProof/>
            <w:webHidden/>
            <w:sz w:val="20"/>
            <w:szCs w:val="20"/>
          </w:rPr>
          <w:instrText xml:space="preserve"> PAGEREF _Toc523820257 \h </w:instrText>
        </w:r>
        <w:r w:rsidR="002E2C70" w:rsidRPr="001D3D7F">
          <w:rPr>
            <w:rFonts w:ascii="Arial" w:hAnsi="Arial" w:cs="Arial"/>
            <w:b/>
            <w:noProof/>
            <w:webHidden/>
            <w:sz w:val="20"/>
            <w:szCs w:val="20"/>
          </w:rPr>
        </w:r>
        <w:r w:rsidR="002E2C70" w:rsidRPr="001D3D7F">
          <w:rPr>
            <w:rFonts w:ascii="Arial" w:hAnsi="Arial" w:cs="Arial"/>
            <w:b/>
            <w:noProof/>
            <w:webHidden/>
            <w:sz w:val="20"/>
            <w:szCs w:val="20"/>
          </w:rPr>
          <w:fldChar w:fldCharType="separate"/>
        </w:r>
        <w:r w:rsidR="00BD778B">
          <w:rPr>
            <w:rFonts w:ascii="Arial" w:hAnsi="Arial" w:cs="Arial"/>
            <w:b/>
            <w:noProof/>
            <w:webHidden/>
            <w:sz w:val="20"/>
            <w:szCs w:val="20"/>
          </w:rPr>
          <w:t>9</w:t>
        </w:r>
        <w:r w:rsidR="002E2C70" w:rsidRPr="001D3D7F">
          <w:rPr>
            <w:rFonts w:ascii="Arial" w:hAnsi="Arial" w:cs="Arial"/>
            <w:b/>
            <w:noProof/>
            <w:webHidden/>
            <w:sz w:val="20"/>
            <w:szCs w:val="20"/>
          </w:rPr>
          <w:fldChar w:fldCharType="end"/>
        </w:r>
      </w:hyperlink>
    </w:p>
    <w:p w14:paraId="59D34667" w14:textId="57DEB89F" w:rsidR="002E2C70" w:rsidRPr="001D3D7F" w:rsidRDefault="00327691">
      <w:pPr>
        <w:pStyle w:val="TOC1"/>
        <w:tabs>
          <w:tab w:val="right" w:leader="dot" w:pos="9350"/>
        </w:tabs>
        <w:rPr>
          <w:rFonts w:ascii="Arial" w:eastAsiaTheme="minorEastAsia" w:hAnsi="Arial" w:cs="Arial"/>
          <w:b/>
          <w:noProof/>
          <w:sz w:val="20"/>
          <w:szCs w:val="20"/>
        </w:rPr>
      </w:pPr>
      <w:hyperlink w:anchor="_Toc523820258" w:history="1">
        <w:r w:rsidR="002E2C70" w:rsidRPr="001D3D7F">
          <w:rPr>
            <w:rStyle w:val="Hyperlink"/>
            <w:rFonts w:ascii="Arial" w:hAnsi="Arial" w:cs="Arial"/>
            <w:b/>
            <w:noProof/>
            <w:sz w:val="20"/>
            <w:szCs w:val="20"/>
          </w:rPr>
          <w:t>MODEL NUMBER IDENTIFICATION</w:t>
        </w:r>
        <w:r w:rsidR="002E2C70" w:rsidRPr="001D3D7F">
          <w:rPr>
            <w:rFonts w:ascii="Arial" w:hAnsi="Arial" w:cs="Arial"/>
            <w:b/>
            <w:noProof/>
            <w:webHidden/>
            <w:sz w:val="20"/>
            <w:szCs w:val="20"/>
          </w:rPr>
          <w:tab/>
        </w:r>
        <w:r w:rsidR="002E2C70" w:rsidRPr="001D3D7F">
          <w:rPr>
            <w:rFonts w:ascii="Arial" w:hAnsi="Arial" w:cs="Arial"/>
            <w:b/>
            <w:noProof/>
            <w:webHidden/>
            <w:sz w:val="20"/>
            <w:szCs w:val="20"/>
          </w:rPr>
          <w:fldChar w:fldCharType="begin"/>
        </w:r>
        <w:r w:rsidR="002E2C70" w:rsidRPr="001D3D7F">
          <w:rPr>
            <w:rFonts w:ascii="Arial" w:hAnsi="Arial" w:cs="Arial"/>
            <w:b/>
            <w:noProof/>
            <w:webHidden/>
            <w:sz w:val="20"/>
            <w:szCs w:val="20"/>
          </w:rPr>
          <w:instrText xml:space="preserve"> PAGEREF _Toc523820258 \h </w:instrText>
        </w:r>
        <w:r w:rsidR="002E2C70" w:rsidRPr="001D3D7F">
          <w:rPr>
            <w:rFonts w:ascii="Arial" w:hAnsi="Arial" w:cs="Arial"/>
            <w:b/>
            <w:noProof/>
            <w:webHidden/>
            <w:sz w:val="20"/>
            <w:szCs w:val="20"/>
          </w:rPr>
        </w:r>
        <w:r w:rsidR="002E2C70" w:rsidRPr="001D3D7F">
          <w:rPr>
            <w:rFonts w:ascii="Arial" w:hAnsi="Arial" w:cs="Arial"/>
            <w:b/>
            <w:noProof/>
            <w:webHidden/>
            <w:sz w:val="20"/>
            <w:szCs w:val="20"/>
          </w:rPr>
          <w:fldChar w:fldCharType="separate"/>
        </w:r>
        <w:r w:rsidR="00BD778B">
          <w:rPr>
            <w:rFonts w:ascii="Arial" w:hAnsi="Arial" w:cs="Arial"/>
            <w:b/>
            <w:noProof/>
            <w:webHidden/>
            <w:sz w:val="20"/>
            <w:szCs w:val="20"/>
          </w:rPr>
          <w:t>10</w:t>
        </w:r>
        <w:r w:rsidR="002E2C70" w:rsidRPr="001D3D7F">
          <w:rPr>
            <w:rFonts w:ascii="Arial" w:hAnsi="Arial" w:cs="Arial"/>
            <w:b/>
            <w:noProof/>
            <w:webHidden/>
            <w:sz w:val="20"/>
            <w:szCs w:val="20"/>
          </w:rPr>
          <w:fldChar w:fldCharType="end"/>
        </w:r>
      </w:hyperlink>
    </w:p>
    <w:p w14:paraId="1940C8DE" w14:textId="1CAA58D1" w:rsidR="002E2C70" w:rsidRPr="001D3D7F" w:rsidRDefault="00327691">
      <w:pPr>
        <w:pStyle w:val="TOC1"/>
        <w:tabs>
          <w:tab w:val="right" w:leader="dot" w:pos="9350"/>
        </w:tabs>
        <w:rPr>
          <w:rFonts w:ascii="Arial" w:eastAsiaTheme="minorEastAsia" w:hAnsi="Arial" w:cs="Arial"/>
          <w:b/>
          <w:noProof/>
          <w:sz w:val="20"/>
          <w:szCs w:val="20"/>
        </w:rPr>
      </w:pPr>
      <w:hyperlink w:anchor="_Toc523820259" w:history="1">
        <w:r w:rsidR="002E2C70" w:rsidRPr="001D3D7F">
          <w:rPr>
            <w:rStyle w:val="Hyperlink"/>
            <w:rFonts w:ascii="Arial" w:hAnsi="Arial" w:cs="Arial"/>
            <w:b/>
            <w:noProof/>
            <w:sz w:val="20"/>
            <w:szCs w:val="20"/>
          </w:rPr>
          <w:t>PRODUCT LIMITED WARRANTY</w:t>
        </w:r>
        <w:r w:rsidR="002E2C70" w:rsidRPr="001D3D7F">
          <w:rPr>
            <w:rFonts w:ascii="Arial" w:hAnsi="Arial" w:cs="Arial"/>
            <w:b/>
            <w:noProof/>
            <w:webHidden/>
            <w:sz w:val="20"/>
            <w:szCs w:val="20"/>
          </w:rPr>
          <w:tab/>
        </w:r>
        <w:r w:rsidR="002E2C70" w:rsidRPr="001D3D7F">
          <w:rPr>
            <w:rFonts w:ascii="Arial" w:hAnsi="Arial" w:cs="Arial"/>
            <w:b/>
            <w:noProof/>
            <w:webHidden/>
            <w:sz w:val="20"/>
            <w:szCs w:val="20"/>
          </w:rPr>
          <w:fldChar w:fldCharType="begin"/>
        </w:r>
        <w:r w:rsidR="002E2C70" w:rsidRPr="001D3D7F">
          <w:rPr>
            <w:rFonts w:ascii="Arial" w:hAnsi="Arial" w:cs="Arial"/>
            <w:b/>
            <w:noProof/>
            <w:webHidden/>
            <w:sz w:val="20"/>
            <w:szCs w:val="20"/>
          </w:rPr>
          <w:instrText xml:space="preserve"> PAGEREF _Toc523820259 \h </w:instrText>
        </w:r>
        <w:r w:rsidR="002E2C70" w:rsidRPr="001D3D7F">
          <w:rPr>
            <w:rFonts w:ascii="Arial" w:hAnsi="Arial" w:cs="Arial"/>
            <w:b/>
            <w:noProof/>
            <w:webHidden/>
            <w:sz w:val="20"/>
            <w:szCs w:val="20"/>
          </w:rPr>
        </w:r>
        <w:r w:rsidR="002E2C70" w:rsidRPr="001D3D7F">
          <w:rPr>
            <w:rFonts w:ascii="Arial" w:hAnsi="Arial" w:cs="Arial"/>
            <w:b/>
            <w:noProof/>
            <w:webHidden/>
            <w:sz w:val="20"/>
            <w:szCs w:val="20"/>
          </w:rPr>
          <w:fldChar w:fldCharType="separate"/>
        </w:r>
        <w:r w:rsidR="00BD778B">
          <w:rPr>
            <w:rFonts w:ascii="Arial" w:hAnsi="Arial" w:cs="Arial"/>
            <w:b/>
            <w:noProof/>
            <w:webHidden/>
            <w:sz w:val="20"/>
            <w:szCs w:val="20"/>
          </w:rPr>
          <w:t>11</w:t>
        </w:r>
        <w:r w:rsidR="002E2C70" w:rsidRPr="001D3D7F">
          <w:rPr>
            <w:rFonts w:ascii="Arial" w:hAnsi="Arial" w:cs="Arial"/>
            <w:b/>
            <w:noProof/>
            <w:webHidden/>
            <w:sz w:val="20"/>
            <w:szCs w:val="20"/>
          </w:rPr>
          <w:fldChar w:fldCharType="end"/>
        </w:r>
      </w:hyperlink>
    </w:p>
    <w:p w14:paraId="0AB01670" w14:textId="323867A0" w:rsidR="00735051" w:rsidRPr="001D3D7F" w:rsidRDefault="0056226C" w:rsidP="001B0140">
      <w:pPr>
        <w:rPr>
          <w:rFonts w:ascii="Arial" w:hAnsi="Arial" w:cs="Arial"/>
          <w:b/>
          <w:sz w:val="20"/>
          <w:szCs w:val="20"/>
        </w:rPr>
      </w:pPr>
      <w:r w:rsidRPr="001D3D7F">
        <w:rPr>
          <w:rFonts w:ascii="Arial" w:hAnsi="Arial" w:cs="Arial"/>
          <w:b/>
          <w:sz w:val="20"/>
          <w:szCs w:val="20"/>
        </w:rPr>
        <w:fldChar w:fldCharType="end"/>
      </w:r>
    </w:p>
    <w:p w14:paraId="235769EF" w14:textId="77777777" w:rsidR="00735051" w:rsidRDefault="00735051" w:rsidP="001B0140">
      <w:pPr>
        <w:rPr>
          <w:rFonts w:ascii="Arial" w:hAnsi="Arial" w:cs="Arial"/>
          <w:b/>
          <w:bCs/>
        </w:rPr>
      </w:pPr>
    </w:p>
    <w:p w14:paraId="52664351" w14:textId="77777777" w:rsidR="00735051" w:rsidRDefault="00735051" w:rsidP="001B0140">
      <w:pPr>
        <w:rPr>
          <w:rFonts w:ascii="Arial" w:hAnsi="Arial" w:cs="Arial"/>
          <w:b/>
          <w:bCs/>
        </w:rPr>
      </w:pPr>
    </w:p>
    <w:p w14:paraId="568ED0FB" w14:textId="77777777" w:rsidR="00735051" w:rsidRDefault="00735051" w:rsidP="001B0140">
      <w:pPr>
        <w:rPr>
          <w:rFonts w:ascii="Arial" w:hAnsi="Arial" w:cs="Arial"/>
          <w:b/>
          <w:bCs/>
        </w:rPr>
      </w:pPr>
    </w:p>
    <w:p w14:paraId="0E93504E" w14:textId="77777777" w:rsidR="00735051" w:rsidRDefault="00735051" w:rsidP="001B0140">
      <w:pPr>
        <w:rPr>
          <w:rFonts w:ascii="Arial" w:hAnsi="Arial" w:cs="Arial"/>
          <w:b/>
          <w:bCs/>
        </w:rPr>
      </w:pPr>
    </w:p>
    <w:p w14:paraId="765F79A0" w14:textId="77777777" w:rsidR="00735051" w:rsidRDefault="00735051" w:rsidP="001B0140">
      <w:pPr>
        <w:rPr>
          <w:rFonts w:ascii="Arial" w:hAnsi="Arial" w:cs="Arial"/>
          <w:b/>
          <w:bCs/>
        </w:rPr>
      </w:pPr>
    </w:p>
    <w:p w14:paraId="29F7AF5E" w14:textId="77777777" w:rsidR="00735051" w:rsidRDefault="00735051" w:rsidP="001B0140">
      <w:pPr>
        <w:rPr>
          <w:rFonts w:ascii="Arial" w:hAnsi="Arial" w:cs="Arial"/>
          <w:b/>
          <w:bCs/>
        </w:rPr>
      </w:pPr>
    </w:p>
    <w:p w14:paraId="5007C4C9" w14:textId="77777777" w:rsidR="00735051" w:rsidRDefault="00735051" w:rsidP="001B0140">
      <w:pPr>
        <w:rPr>
          <w:rFonts w:ascii="Arial" w:hAnsi="Arial" w:cs="Arial"/>
          <w:b/>
          <w:bCs/>
        </w:rPr>
      </w:pPr>
    </w:p>
    <w:p w14:paraId="29891889" w14:textId="77777777" w:rsidR="00735051" w:rsidRDefault="00735051" w:rsidP="001B0140">
      <w:pPr>
        <w:rPr>
          <w:rFonts w:ascii="Arial" w:hAnsi="Arial" w:cs="Arial"/>
          <w:b/>
          <w:bCs/>
        </w:rPr>
      </w:pPr>
    </w:p>
    <w:p w14:paraId="2112A061" w14:textId="7F0C2E16" w:rsidR="00735051" w:rsidRDefault="00735051">
      <w:pPr>
        <w:rPr>
          <w:rFonts w:ascii="Arial" w:hAnsi="Arial" w:cs="Arial"/>
          <w:b/>
          <w:bCs/>
        </w:rPr>
      </w:pPr>
      <w:r>
        <w:rPr>
          <w:rFonts w:ascii="Arial" w:hAnsi="Arial" w:cs="Arial"/>
          <w:b/>
          <w:bCs/>
        </w:rPr>
        <w:br w:type="page"/>
      </w:r>
    </w:p>
    <w:p w14:paraId="024CDB95" w14:textId="57034840" w:rsidR="000427B1" w:rsidRPr="00B1534C" w:rsidRDefault="000427B1" w:rsidP="008827B9">
      <w:pPr>
        <w:pStyle w:val="Style1"/>
      </w:pPr>
      <w:bookmarkStart w:id="1" w:name="_Toc523820252"/>
      <w:r w:rsidRPr="00B1534C">
        <w:lastRenderedPageBreak/>
        <w:t>SAFETY WARNINGS</w:t>
      </w:r>
      <w:bookmarkEnd w:id="1"/>
    </w:p>
    <w:p w14:paraId="1A75CF6B" w14:textId="48EDBE5F" w:rsidR="000427B1" w:rsidRPr="00B1534C" w:rsidRDefault="000427B1" w:rsidP="000427B1">
      <w:pPr>
        <w:pStyle w:val="GROTHHeadingWarning"/>
        <w:tabs>
          <w:tab w:val="left" w:pos="720"/>
        </w:tabs>
        <w:ind w:right="-36"/>
        <w:rPr>
          <w:rFonts w:ascii="Arial" w:hAnsi="Arial" w:cs="Arial"/>
          <w:sz w:val="20"/>
          <w:szCs w:val="20"/>
        </w:rPr>
      </w:pPr>
      <w:r w:rsidRPr="00B1534C">
        <w:rPr>
          <w:rFonts w:ascii="Arial" w:hAnsi="Arial" w:cs="Arial"/>
          <w:sz w:val="20"/>
          <w:szCs w:val="20"/>
        </w:rPr>
        <w:t xml:space="preserve">Do not pipe drainage, instrumentation, and/or cleanout connections to a common line as this can provide a PASSAGE for a flame to by-pass the flame </w:t>
      </w:r>
      <w:r w:rsidR="005E6656" w:rsidRPr="00B1534C">
        <w:rPr>
          <w:rFonts w:ascii="Arial" w:hAnsi="Arial" w:cs="Arial"/>
          <w:sz w:val="20"/>
          <w:szCs w:val="20"/>
        </w:rPr>
        <w:t>arrestor</w:t>
      </w:r>
      <w:r w:rsidRPr="00B1534C">
        <w:rPr>
          <w:rFonts w:ascii="Arial" w:hAnsi="Arial" w:cs="Arial"/>
          <w:sz w:val="20"/>
          <w:szCs w:val="20"/>
        </w:rPr>
        <w:t xml:space="preserve"> element.  if the flame were to be able to by-pass the flame </w:t>
      </w:r>
      <w:r w:rsidR="005E6656" w:rsidRPr="00B1534C">
        <w:rPr>
          <w:rFonts w:ascii="Arial" w:hAnsi="Arial" w:cs="Arial"/>
          <w:sz w:val="20"/>
          <w:szCs w:val="20"/>
        </w:rPr>
        <w:t>arrestor</w:t>
      </w:r>
      <w:r w:rsidRPr="00B1534C">
        <w:rPr>
          <w:rFonts w:ascii="Arial" w:hAnsi="Arial" w:cs="Arial"/>
          <w:sz w:val="20"/>
          <w:szCs w:val="20"/>
        </w:rPr>
        <w:t xml:space="preserve"> element a flame front could potentially HARM both process equipment and site personnel.</w:t>
      </w:r>
    </w:p>
    <w:p w14:paraId="34A2F32B" w14:textId="1DE4C1AB" w:rsidR="000427B1" w:rsidRPr="00B1534C" w:rsidRDefault="000427B1" w:rsidP="000427B1">
      <w:pPr>
        <w:pStyle w:val="GROTHHeadingWarning"/>
        <w:tabs>
          <w:tab w:val="left" w:pos="720"/>
        </w:tabs>
        <w:ind w:right="-36"/>
        <w:rPr>
          <w:rFonts w:ascii="Arial" w:hAnsi="Arial" w:cs="Arial"/>
          <w:bCs/>
          <w:iCs/>
          <w:sz w:val="20"/>
          <w:szCs w:val="20"/>
        </w:rPr>
      </w:pPr>
      <w:r w:rsidRPr="00B1534C">
        <w:rPr>
          <w:rFonts w:ascii="Arial" w:hAnsi="Arial" w:cs="Arial"/>
          <w:bCs/>
          <w:iCs/>
          <w:sz w:val="20"/>
          <w:szCs w:val="20"/>
        </w:rPr>
        <w:t xml:space="preserve">The model </w:t>
      </w:r>
      <w:r w:rsidR="003B7209">
        <w:rPr>
          <w:rFonts w:ascii="Arial" w:hAnsi="Arial" w:cs="Arial"/>
          <w:bCs/>
          <w:iCs/>
          <w:sz w:val="20"/>
          <w:szCs w:val="20"/>
        </w:rPr>
        <w:t>L76C</w:t>
      </w:r>
      <w:r w:rsidR="00EC0C2B" w:rsidRPr="00B1534C">
        <w:rPr>
          <w:rFonts w:ascii="Arial" w:hAnsi="Arial" w:cs="Arial"/>
          <w:bCs/>
          <w:iCs/>
          <w:sz w:val="20"/>
          <w:szCs w:val="20"/>
        </w:rPr>
        <w:t>-UF</w:t>
      </w:r>
      <w:r w:rsidRPr="00B1534C">
        <w:rPr>
          <w:rFonts w:ascii="Arial" w:hAnsi="Arial" w:cs="Arial"/>
          <w:bCs/>
          <w:iCs/>
          <w:sz w:val="20"/>
          <w:szCs w:val="20"/>
        </w:rPr>
        <w:t xml:space="preserve"> flame </w:t>
      </w:r>
      <w:r w:rsidR="005E6656" w:rsidRPr="00B1534C">
        <w:rPr>
          <w:rFonts w:ascii="Arial" w:hAnsi="Arial" w:cs="Arial"/>
          <w:bCs/>
          <w:iCs/>
          <w:sz w:val="20"/>
          <w:szCs w:val="20"/>
        </w:rPr>
        <w:t>arrestor</w:t>
      </w:r>
      <w:r w:rsidRPr="00B1534C">
        <w:rPr>
          <w:rFonts w:ascii="Arial" w:hAnsi="Arial" w:cs="Arial"/>
          <w:bCs/>
          <w:iCs/>
          <w:sz w:val="20"/>
          <w:szCs w:val="20"/>
        </w:rPr>
        <w:t xml:space="preserve"> WILL NOT be effective in stopping flame propagation in systems which contain vapors with a maximum experimental safe gap (MESG) less than </w:t>
      </w:r>
      <w:r w:rsidR="00DB41D3" w:rsidRPr="00B1534C">
        <w:rPr>
          <w:rFonts w:ascii="Arial" w:hAnsi="Arial" w:cs="Arial"/>
          <w:bCs/>
          <w:iCs/>
          <w:sz w:val="20"/>
          <w:szCs w:val="20"/>
        </w:rPr>
        <w:t>0.036” [.90 mm]</w:t>
      </w:r>
      <w:r w:rsidRPr="00B1534C">
        <w:rPr>
          <w:rFonts w:ascii="Arial" w:hAnsi="Arial" w:cs="Arial"/>
          <w:i/>
          <w:sz w:val="20"/>
          <w:szCs w:val="20"/>
        </w:rPr>
        <w:t xml:space="preserve"> </w:t>
      </w:r>
      <w:r w:rsidRPr="00B1534C">
        <w:rPr>
          <w:rFonts w:ascii="Arial" w:hAnsi="Arial" w:cs="Arial"/>
          <w:bCs/>
          <w:iCs/>
          <w:sz w:val="20"/>
          <w:szCs w:val="20"/>
        </w:rPr>
        <w:t>or when any of the operating conditions stated herein are exceeded.</w:t>
      </w:r>
    </w:p>
    <w:p w14:paraId="60A38424" w14:textId="77777777" w:rsidR="00B1534C" w:rsidRPr="00B1534C" w:rsidRDefault="00B1534C" w:rsidP="00B1534C">
      <w:pPr>
        <w:pStyle w:val="GROTHHeadingWarning"/>
        <w:tabs>
          <w:tab w:val="left" w:pos="720"/>
        </w:tabs>
        <w:ind w:right="-36"/>
        <w:rPr>
          <w:rFonts w:ascii="Arial" w:hAnsi="Arial" w:cs="Arial"/>
          <w:bCs/>
          <w:iCs/>
          <w:sz w:val="20"/>
          <w:szCs w:val="20"/>
        </w:rPr>
      </w:pPr>
      <w:bookmarkStart w:id="2" w:name="_Hlk523932409"/>
      <w:r w:rsidRPr="00B1534C">
        <w:rPr>
          <w:rFonts w:ascii="Arial" w:hAnsi="Arial" w:cs="Arial"/>
          <w:bCs/>
          <w:iCs/>
          <w:sz w:val="20"/>
          <w:szCs w:val="20"/>
        </w:rPr>
        <w:t xml:space="preserve">The lifting eyebolts on the element housing ARE to be used for handling the housing only during inspection and maintenance.  </w:t>
      </w:r>
      <w:r w:rsidRPr="00B1534C">
        <w:rPr>
          <w:rFonts w:ascii="Arial" w:hAnsi="Arial" w:cs="Arial"/>
          <w:bCs/>
          <w:iCs/>
          <w:sz w:val="20"/>
          <w:szCs w:val="20"/>
          <w:u w:val="single"/>
        </w:rPr>
        <w:t>DO NOT</w:t>
      </w:r>
      <w:r w:rsidRPr="00B1534C">
        <w:rPr>
          <w:rFonts w:ascii="Arial" w:hAnsi="Arial" w:cs="Arial"/>
          <w:bCs/>
          <w:iCs/>
          <w:sz w:val="20"/>
          <w:szCs w:val="20"/>
        </w:rPr>
        <w:t xml:space="preserve"> use these eyebolts to lift the entire flame arrestOr. these lifting eyebolts are not designed to handle the weight of the ENTIRE arrestOr.</w:t>
      </w:r>
    </w:p>
    <w:bookmarkEnd w:id="2"/>
    <w:p w14:paraId="3CE5472D" w14:textId="370D6FD5" w:rsidR="000427B1" w:rsidRPr="00B1534C" w:rsidRDefault="000427B1" w:rsidP="000427B1">
      <w:pPr>
        <w:pStyle w:val="GROTHHeadingWarning"/>
        <w:tabs>
          <w:tab w:val="left" w:pos="720"/>
        </w:tabs>
        <w:ind w:right="-36"/>
        <w:rPr>
          <w:rFonts w:ascii="Arial" w:hAnsi="Arial" w:cs="Arial"/>
          <w:bCs/>
          <w:iCs/>
          <w:sz w:val="20"/>
          <w:szCs w:val="20"/>
        </w:rPr>
      </w:pPr>
      <w:r w:rsidRPr="00B1534C">
        <w:rPr>
          <w:rFonts w:ascii="Arial" w:hAnsi="Arial" w:cs="Arial"/>
          <w:bCs/>
          <w:iCs/>
          <w:sz w:val="20"/>
          <w:szCs w:val="20"/>
        </w:rPr>
        <w:t xml:space="preserve">BEFORE INSPECTING AND CLEANING THE </w:t>
      </w:r>
      <w:r w:rsidR="005E6656" w:rsidRPr="00B1534C">
        <w:rPr>
          <w:rFonts w:ascii="Arial" w:hAnsi="Arial" w:cs="Arial"/>
          <w:bCs/>
          <w:iCs/>
          <w:sz w:val="20"/>
          <w:szCs w:val="20"/>
        </w:rPr>
        <w:t>ARRESTOR</w:t>
      </w:r>
      <w:r w:rsidRPr="00B1534C">
        <w:rPr>
          <w:rFonts w:ascii="Arial" w:hAnsi="Arial" w:cs="Arial"/>
          <w:bCs/>
          <w:iCs/>
          <w:sz w:val="20"/>
          <w:szCs w:val="20"/>
        </w:rPr>
        <w:t xml:space="preserve">, The connecting pipeline must be free of all hazardous or flammable vapors. Before disassembling </w:t>
      </w:r>
      <w:r w:rsidR="005E6656" w:rsidRPr="00B1534C">
        <w:rPr>
          <w:rFonts w:ascii="Arial" w:hAnsi="Arial" w:cs="Arial"/>
          <w:bCs/>
          <w:iCs/>
          <w:sz w:val="20"/>
          <w:szCs w:val="20"/>
        </w:rPr>
        <w:t>arrestor</w:t>
      </w:r>
      <w:r w:rsidRPr="00B1534C">
        <w:rPr>
          <w:rFonts w:ascii="Arial" w:hAnsi="Arial" w:cs="Arial"/>
          <w:bCs/>
          <w:iCs/>
          <w:sz w:val="20"/>
          <w:szCs w:val="20"/>
        </w:rPr>
        <w:t xml:space="preserve"> consult Material Safety Data Sheets (MSDS) for all products that the </w:t>
      </w:r>
      <w:r w:rsidR="005E6656" w:rsidRPr="00B1534C">
        <w:rPr>
          <w:rFonts w:ascii="Arial" w:hAnsi="Arial" w:cs="Arial"/>
          <w:bCs/>
          <w:iCs/>
          <w:sz w:val="20"/>
          <w:szCs w:val="20"/>
        </w:rPr>
        <w:t>arrestor</w:t>
      </w:r>
      <w:r w:rsidRPr="00B1534C">
        <w:rPr>
          <w:rFonts w:ascii="Arial" w:hAnsi="Arial" w:cs="Arial"/>
          <w:bCs/>
          <w:iCs/>
          <w:sz w:val="20"/>
          <w:szCs w:val="20"/>
        </w:rPr>
        <w:t xml:space="preserve"> was exposed to in service. The components should be cleaned according to MSDS procedure. Take appropriate safety precautions regarding eye protection, skin contact &amp; respiration.</w:t>
      </w:r>
    </w:p>
    <w:p w14:paraId="42E86AAE" w14:textId="00AA9D40" w:rsidR="000427B1" w:rsidRPr="00B1534C" w:rsidRDefault="000427B1" w:rsidP="000427B1">
      <w:pPr>
        <w:pStyle w:val="GROTHHeadingWarning"/>
        <w:tabs>
          <w:tab w:val="left" w:pos="720"/>
        </w:tabs>
        <w:ind w:right="-36"/>
        <w:rPr>
          <w:rFonts w:ascii="Arial" w:hAnsi="Arial" w:cs="Arial"/>
          <w:bCs/>
          <w:iCs/>
          <w:sz w:val="20"/>
          <w:szCs w:val="20"/>
        </w:rPr>
      </w:pPr>
      <w:r w:rsidRPr="00B1534C">
        <w:rPr>
          <w:rFonts w:ascii="Arial" w:hAnsi="Arial" w:cs="Arial"/>
          <w:bCs/>
          <w:iCs/>
          <w:sz w:val="20"/>
          <w:szCs w:val="20"/>
        </w:rPr>
        <w:t xml:space="preserve">flame sensing equipment is suggested for verification of a flame front.  if a flame front is detected the gas supply needs to be stopped or isolated from the </w:t>
      </w:r>
      <w:r w:rsidR="005E6656" w:rsidRPr="00B1534C">
        <w:rPr>
          <w:rFonts w:ascii="Arial" w:hAnsi="Arial" w:cs="Arial"/>
          <w:bCs/>
          <w:iCs/>
          <w:sz w:val="20"/>
          <w:szCs w:val="20"/>
        </w:rPr>
        <w:t>arrestor</w:t>
      </w:r>
      <w:r w:rsidRPr="00B1534C">
        <w:rPr>
          <w:rFonts w:ascii="Arial" w:hAnsi="Arial" w:cs="Arial"/>
          <w:bCs/>
          <w:iCs/>
          <w:sz w:val="20"/>
          <w:szCs w:val="20"/>
        </w:rPr>
        <w:t xml:space="preserve"> to prevent a flame front from contINuously burning at the flame </w:t>
      </w:r>
      <w:r w:rsidR="005E6656" w:rsidRPr="00B1534C">
        <w:rPr>
          <w:rFonts w:ascii="Arial" w:hAnsi="Arial" w:cs="Arial"/>
          <w:bCs/>
          <w:iCs/>
          <w:sz w:val="20"/>
          <w:szCs w:val="20"/>
        </w:rPr>
        <w:t>arrestor</w:t>
      </w:r>
      <w:r w:rsidRPr="00B1534C">
        <w:rPr>
          <w:rFonts w:ascii="Arial" w:hAnsi="Arial" w:cs="Arial"/>
          <w:bCs/>
          <w:iCs/>
          <w:sz w:val="20"/>
          <w:szCs w:val="20"/>
        </w:rPr>
        <w:t xml:space="preserve"> element.  if the flame front is allowed to burn at the flame </w:t>
      </w:r>
      <w:r w:rsidR="005E6656" w:rsidRPr="00B1534C">
        <w:rPr>
          <w:rFonts w:ascii="Arial" w:hAnsi="Arial" w:cs="Arial"/>
          <w:bCs/>
          <w:iCs/>
          <w:sz w:val="20"/>
          <w:szCs w:val="20"/>
        </w:rPr>
        <w:t>arrestor</w:t>
      </w:r>
      <w:r w:rsidRPr="00B1534C">
        <w:rPr>
          <w:rFonts w:ascii="Arial" w:hAnsi="Arial" w:cs="Arial"/>
          <w:bCs/>
          <w:iCs/>
          <w:sz w:val="20"/>
          <w:szCs w:val="20"/>
        </w:rPr>
        <w:t xml:space="preserve"> element, the flame </w:t>
      </w:r>
      <w:r w:rsidR="005E6656" w:rsidRPr="00B1534C">
        <w:rPr>
          <w:rFonts w:ascii="Arial" w:hAnsi="Arial" w:cs="Arial"/>
          <w:bCs/>
          <w:iCs/>
          <w:sz w:val="20"/>
          <w:szCs w:val="20"/>
        </w:rPr>
        <w:t>arrestor</w:t>
      </w:r>
      <w:r w:rsidRPr="00B1534C">
        <w:rPr>
          <w:rFonts w:ascii="Arial" w:hAnsi="Arial" w:cs="Arial"/>
          <w:bCs/>
          <w:iCs/>
          <w:sz w:val="20"/>
          <w:szCs w:val="20"/>
        </w:rPr>
        <w:t xml:space="preserve"> could allow the flame front TO pass THROUGH THE ELEMENT and damage equipment and/or personnel ON THE PROTECTED SIDE OF THE </w:t>
      </w:r>
      <w:r w:rsidR="005E6656" w:rsidRPr="00B1534C">
        <w:rPr>
          <w:rFonts w:ascii="Arial" w:hAnsi="Arial" w:cs="Arial"/>
          <w:bCs/>
          <w:iCs/>
          <w:sz w:val="20"/>
          <w:szCs w:val="20"/>
        </w:rPr>
        <w:t>ARRESTOR</w:t>
      </w:r>
      <w:r w:rsidRPr="00B1534C">
        <w:rPr>
          <w:rFonts w:ascii="Arial" w:hAnsi="Arial" w:cs="Arial"/>
          <w:bCs/>
          <w:iCs/>
          <w:sz w:val="20"/>
          <w:szCs w:val="20"/>
        </w:rPr>
        <w:t>.</w:t>
      </w:r>
    </w:p>
    <w:p w14:paraId="69516D2D" w14:textId="0204948F" w:rsidR="000427B1" w:rsidRPr="00B1534C" w:rsidRDefault="000427B1" w:rsidP="000427B1">
      <w:pPr>
        <w:pStyle w:val="GROTHHeadingWarning"/>
        <w:tabs>
          <w:tab w:val="left" w:pos="720"/>
        </w:tabs>
        <w:ind w:right="-36"/>
        <w:rPr>
          <w:rFonts w:ascii="Arial" w:hAnsi="Arial" w:cs="Arial"/>
          <w:bCs/>
          <w:iCs/>
          <w:sz w:val="20"/>
          <w:szCs w:val="20"/>
        </w:rPr>
      </w:pPr>
      <w:r w:rsidRPr="00B1534C">
        <w:rPr>
          <w:rFonts w:ascii="Arial" w:hAnsi="Arial" w:cs="Arial"/>
          <w:bCs/>
          <w:iCs/>
          <w:sz w:val="20"/>
          <w:szCs w:val="20"/>
        </w:rPr>
        <w:t xml:space="preserve">the model </w:t>
      </w:r>
      <w:r w:rsidR="003B7209">
        <w:rPr>
          <w:rFonts w:ascii="Arial" w:hAnsi="Arial" w:cs="Arial"/>
          <w:bCs/>
          <w:iCs/>
          <w:sz w:val="20"/>
          <w:szCs w:val="20"/>
        </w:rPr>
        <w:t>L76C</w:t>
      </w:r>
      <w:r w:rsidR="00EC0C2B" w:rsidRPr="00B1534C">
        <w:rPr>
          <w:rFonts w:ascii="Arial" w:hAnsi="Arial" w:cs="Arial"/>
          <w:bCs/>
          <w:iCs/>
          <w:sz w:val="20"/>
          <w:szCs w:val="20"/>
        </w:rPr>
        <w:t>-UF</w:t>
      </w:r>
      <w:r w:rsidR="00CA4BCD" w:rsidRPr="00B1534C">
        <w:rPr>
          <w:rFonts w:ascii="Arial" w:hAnsi="Arial" w:cs="Arial"/>
          <w:bCs/>
          <w:iCs/>
          <w:sz w:val="20"/>
          <w:szCs w:val="20"/>
        </w:rPr>
        <w:t xml:space="preserve"> </w:t>
      </w:r>
      <w:r w:rsidRPr="00B1534C">
        <w:rPr>
          <w:rFonts w:ascii="Arial" w:hAnsi="Arial" w:cs="Arial"/>
          <w:bCs/>
          <w:iCs/>
          <w:sz w:val="20"/>
          <w:szCs w:val="20"/>
        </w:rPr>
        <w:t xml:space="preserve">flame </w:t>
      </w:r>
      <w:r w:rsidR="005E6656" w:rsidRPr="00B1534C">
        <w:rPr>
          <w:rFonts w:ascii="Arial" w:hAnsi="Arial" w:cs="Arial"/>
          <w:bCs/>
          <w:iCs/>
          <w:sz w:val="20"/>
          <w:szCs w:val="20"/>
        </w:rPr>
        <w:t>arrestor</w:t>
      </w:r>
      <w:r w:rsidRPr="00B1534C">
        <w:rPr>
          <w:rFonts w:ascii="Arial" w:hAnsi="Arial" w:cs="Arial"/>
          <w:bCs/>
          <w:iCs/>
          <w:sz w:val="20"/>
          <w:szCs w:val="20"/>
        </w:rPr>
        <w:t xml:space="preserve"> may be exposed to instantaneous pressure spikes. Any instrumentation attached to the </w:t>
      </w:r>
      <w:r w:rsidR="005E6656" w:rsidRPr="00B1534C">
        <w:rPr>
          <w:rFonts w:ascii="Arial" w:hAnsi="Arial" w:cs="Arial"/>
          <w:bCs/>
          <w:iCs/>
          <w:sz w:val="20"/>
          <w:szCs w:val="20"/>
        </w:rPr>
        <w:t>arrestor</w:t>
      </w:r>
      <w:r w:rsidRPr="00B1534C">
        <w:rPr>
          <w:rFonts w:ascii="Arial" w:hAnsi="Arial" w:cs="Arial"/>
          <w:bCs/>
          <w:iCs/>
          <w:sz w:val="20"/>
          <w:szCs w:val="20"/>
        </w:rPr>
        <w:t xml:space="preserve"> must be capable of continued operation in this environment.</w:t>
      </w:r>
    </w:p>
    <w:p w14:paraId="73D63AA0" w14:textId="0C70A302" w:rsidR="000427B1" w:rsidRPr="00B1534C" w:rsidRDefault="000427B1" w:rsidP="000427B1">
      <w:pPr>
        <w:pStyle w:val="GROTHHeadingWarning"/>
        <w:tabs>
          <w:tab w:val="left" w:pos="720"/>
        </w:tabs>
        <w:ind w:right="-36"/>
        <w:rPr>
          <w:rFonts w:ascii="Arial" w:hAnsi="Arial" w:cs="Arial"/>
          <w:sz w:val="20"/>
          <w:szCs w:val="20"/>
        </w:rPr>
      </w:pPr>
      <w:r w:rsidRPr="00B1534C">
        <w:rPr>
          <w:rFonts w:ascii="Arial" w:hAnsi="Arial" w:cs="Arial"/>
          <w:sz w:val="20"/>
          <w:szCs w:val="20"/>
        </w:rPr>
        <w:t xml:space="preserve">Failure to replace a damaged flame element can render the flame </w:t>
      </w:r>
      <w:r w:rsidR="005E6656" w:rsidRPr="00B1534C">
        <w:rPr>
          <w:rFonts w:ascii="Arial" w:hAnsi="Arial" w:cs="Arial"/>
          <w:sz w:val="20"/>
          <w:szCs w:val="20"/>
        </w:rPr>
        <w:t>arrestor</w:t>
      </w:r>
      <w:r w:rsidRPr="00B1534C">
        <w:rPr>
          <w:rFonts w:ascii="Arial" w:hAnsi="Arial" w:cs="Arial"/>
          <w:sz w:val="20"/>
          <w:szCs w:val="20"/>
        </w:rPr>
        <w:t xml:space="preserve"> ineffective.  IT IS SUGGESTED THAT A FLAME FRONT DETECTION SYSTEM BE USED TO MONITOR PIPELINE STATUS.  IF A FLAME FRONT IS SENSED, IT IS SUGGESTED THAT THE FLAME </w:t>
      </w:r>
      <w:r w:rsidR="005E6656" w:rsidRPr="00B1534C">
        <w:rPr>
          <w:rFonts w:ascii="Arial" w:hAnsi="Arial" w:cs="Arial"/>
          <w:sz w:val="20"/>
          <w:szCs w:val="20"/>
        </w:rPr>
        <w:t>ARRESTOR</w:t>
      </w:r>
      <w:r w:rsidRPr="00B1534C">
        <w:rPr>
          <w:rFonts w:ascii="Arial" w:hAnsi="Arial" w:cs="Arial"/>
          <w:sz w:val="20"/>
          <w:szCs w:val="20"/>
        </w:rPr>
        <w:t xml:space="preserve"> ELEMENT BE </w:t>
      </w:r>
      <w:r w:rsidR="005739F2">
        <w:rPr>
          <w:rFonts w:ascii="Arial" w:hAnsi="Arial" w:cs="Arial"/>
          <w:sz w:val="20"/>
          <w:szCs w:val="20"/>
        </w:rPr>
        <w:t>replaced</w:t>
      </w:r>
      <w:r w:rsidRPr="00B1534C">
        <w:rPr>
          <w:rFonts w:ascii="Arial" w:hAnsi="Arial" w:cs="Arial"/>
          <w:sz w:val="20"/>
          <w:szCs w:val="20"/>
        </w:rPr>
        <w:t>.</w:t>
      </w:r>
    </w:p>
    <w:p w14:paraId="7C93FFD0" w14:textId="0FBA7F23" w:rsidR="000427B1" w:rsidRPr="00B1534C" w:rsidRDefault="000427B1" w:rsidP="000427B1">
      <w:pPr>
        <w:pStyle w:val="GROTHHeadingWarning"/>
        <w:tabs>
          <w:tab w:val="left" w:pos="720"/>
        </w:tabs>
        <w:ind w:right="-36"/>
        <w:rPr>
          <w:rFonts w:ascii="Arial" w:hAnsi="Arial" w:cs="Arial"/>
          <w:bCs/>
          <w:iCs/>
          <w:sz w:val="20"/>
          <w:szCs w:val="20"/>
        </w:rPr>
      </w:pPr>
      <w:r w:rsidRPr="00B1534C">
        <w:rPr>
          <w:rFonts w:ascii="Arial" w:hAnsi="Arial" w:cs="Arial"/>
          <w:bCs/>
          <w:iCs/>
          <w:sz w:val="20"/>
          <w:szCs w:val="20"/>
        </w:rPr>
        <w:t xml:space="preserve">Never strike a flame </w:t>
      </w:r>
      <w:r w:rsidR="005E6656" w:rsidRPr="00B1534C">
        <w:rPr>
          <w:rFonts w:ascii="Arial" w:hAnsi="Arial" w:cs="Arial"/>
          <w:bCs/>
          <w:iCs/>
          <w:sz w:val="20"/>
          <w:szCs w:val="20"/>
        </w:rPr>
        <w:t>arrestor</w:t>
      </w:r>
      <w:r w:rsidRPr="00B1534C">
        <w:rPr>
          <w:rFonts w:ascii="Arial" w:hAnsi="Arial" w:cs="Arial"/>
          <w:bCs/>
          <w:iCs/>
          <w:sz w:val="20"/>
          <w:szCs w:val="20"/>
        </w:rPr>
        <w:t xml:space="preserve"> in an attempt to break loose bolting or the flame element.  This could create a spark which could create a potential ignition source.  </w:t>
      </w:r>
    </w:p>
    <w:p w14:paraId="54C9B9C9" w14:textId="250629B0" w:rsidR="000427B1" w:rsidRPr="00B1534C" w:rsidRDefault="000427B1" w:rsidP="000427B1">
      <w:pPr>
        <w:pStyle w:val="GROTHHeadingWarning"/>
        <w:tabs>
          <w:tab w:val="left" w:pos="720"/>
        </w:tabs>
        <w:ind w:right="-36"/>
        <w:rPr>
          <w:rFonts w:ascii="Arial" w:hAnsi="Arial" w:cs="Arial"/>
          <w:bCs/>
          <w:iCs/>
          <w:sz w:val="20"/>
          <w:szCs w:val="20"/>
        </w:rPr>
      </w:pPr>
      <w:r w:rsidRPr="00B1534C">
        <w:rPr>
          <w:rFonts w:ascii="Arial" w:hAnsi="Arial" w:cs="Arial"/>
          <w:bCs/>
          <w:iCs/>
          <w:sz w:val="20"/>
          <w:szCs w:val="20"/>
        </w:rPr>
        <w:t xml:space="preserve">safe use of flame </w:t>
      </w:r>
      <w:r w:rsidR="005E6656" w:rsidRPr="00B1534C">
        <w:rPr>
          <w:rFonts w:ascii="Arial" w:hAnsi="Arial" w:cs="Arial"/>
          <w:bCs/>
          <w:iCs/>
          <w:sz w:val="20"/>
          <w:szCs w:val="20"/>
        </w:rPr>
        <w:t>arrestor</w:t>
      </w:r>
      <w:r w:rsidRPr="00B1534C">
        <w:rPr>
          <w:rFonts w:ascii="Arial" w:hAnsi="Arial" w:cs="Arial"/>
          <w:bCs/>
          <w:iCs/>
          <w:sz w:val="20"/>
          <w:szCs w:val="20"/>
        </w:rPr>
        <w:t xml:space="preserve">s is limited to hydrocarbons.  use of flame </w:t>
      </w:r>
      <w:r w:rsidR="005E6656" w:rsidRPr="00B1534C">
        <w:rPr>
          <w:rFonts w:ascii="Arial" w:hAnsi="Arial" w:cs="Arial"/>
          <w:bCs/>
          <w:iCs/>
          <w:sz w:val="20"/>
          <w:szCs w:val="20"/>
        </w:rPr>
        <w:t>arrestor</w:t>
      </w:r>
      <w:r w:rsidRPr="00B1534C">
        <w:rPr>
          <w:rFonts w:ascii="Arial" w:hAnsi="Arial" w:cs="Arial"/>
          <w:bCs/>
          <w:iCs/>
          <w:sz w:val="20"/>
          <w:szCs w:val="20"/>
        </w:rPr>
        <w:t>s with any other chemicals may require further testing.</w:t>
      </w:r>
    </w:p>
    <w:p w14:paraId="59E92B29" w14:textId="6DFFB30A" w:rsidR="000427B1" w:rsidRDefault="000427B1" w:rsidP="000427B1">
      <w:pPr>
        <w:pStyle w:val="GROTHHeadingWarning"/>
        <w:tabs>
          <w:tab w:val="left" w:pos="720"/>
        </w:tabs>
        <w:ind w:right="-36"/>
        <w:rPr>
          <w:rFonts w:ascii="Arial" w:hAnsi="Arial" w:cs="Arial"/>
          <w:bCs/>
          <w:iCs/>
          <w:sz w:val="20"/>
          <w:szCs w:val="20"/>
        </w:rPr>
      </w:pPr>
      <w:r w:rsidRPr="00B1534C">
        <w:rPr>
          <w:rFonts w:ascii="Arial" w:hAnsi="Arial" w:cs="Arial"/>
          <w:bCs/>
          <w:iCs/>
          <w:sz w:val="20"/>
          <w:szCs w:val="20"/>
        </w:rPr>
        <w:t>AFTER INSTALLATION, ALL CONNECTIONS MUST BE INSPECTED FOR VAPOR LEAKAGE. tHIS MAY BE ACCOMPLISHED BY STATIC TEST, GAS DETECTOR, OR “BUBBLE” TEST USING LEAK DETECTION SOLUTION.</w:t>
      </w:r>
    </w:p>
    <w:p w14:paraId="1C302131" w14:textId="28463D39" w:rsidR="00E94613" w:rsidRPr="00B63557" w:rsidRDefault="00505A75" w:rsidP="00B63557">
      <w:pPr>
        <w:pStyle w:val="GROTHHeadingWarning"/>
        <w:tabs>
          <w:tab w:val="left" w:pos="720"/>
        </w:tabs>
        <w:ind w:right="-36"/>
        <w:rPr>
          <w:rFonts w:ascii="Arial" w:hAnsi="Arial" w:cs="Arial"/>
          <w:bCs/>
          <w:iCs/>
          <w:sz w:val="20"/>
          <w:szCs w:val="20"/>
        </w:rPr>
      </w:pPr>
      <w:r>
        <w:rPr>
          <w:rFonts w:ascii="Arial" w:hAnsi="Arial" w:cs="Arial"/>
          <w:bCs/>
          <w:iCs/>
          <w:sz w:val="20"/>
          <w:szCs w:val="20"/>
        </w:rPr>
        <w:t xml:space="preserve">WHEN USING A FLAME ARRESTOR, OTHER ADDITIONAL SAFETY PROTECTION MEASURES MAY BE Utilized in combination with THE FLAME ARRESTOR; HOWEVER, THE OVERALL SYSTEM INSTALLATION SAFETY SHALL BE ASSESSED, TAKING INTO CONSIDERATION any </w:t>
      </w:r>
      <w:r w:rsidR="00F06268">
        <w:rPr>
          <w:rFonts w:ascii="Arial" w:hAnsi="Arial" w:cs="Arial"/>
          <w:bCs/>
          <w:iCs/>
          <w:caps w:val="0"/>
          <w:sz w:val="20"/>
          <w:szCs w:val="20"/>
        </w:rPr>
        <w:t>HAZARDOUS AREA</w:t>
      </w:r>
      <w:r>
        <w:rPr>
          <w:rFonts w:ascii="Arial" w:hAnsi="Arial" w:cs="Arial"/>
          <w:bCs/>
          <w:iCs/>
          <w:sz w:val="20"/>
          <w:szCs w:val="20"/>
        </w:rPr>
        <w:t xml:space="preserve"> CLASSIFICATION (ZONEs) AND the probability of potential ignition sources. </w:t>
      </w:r>
    </w:p>
    <w:p w14:paraId="362246B4" w14:textId="77777777" w:rsidR="00E94613" w:rsidRDefault="00E94613">
      <w:pPr>
        <w:rPr>
          <w:rFonts w:ascii="Arial" w:hAnsi="Arial" w:cs="Arial"/>
          <w:b/>
          <w:kern w:val="28"/>
          <w:sz w:val="20"/>
          <w:szCs w:val="40"/>
        </w:rPr>
      </w:pPr>
      <w:r>
        <w:br w:type="page"/>
      </w:r>
    </w:p>
    <w:p w14:paraId="73AFA4EE" w14:textId="7D761576" w:rsidR="001B0140" w:rsidRPr="00AE3335" w:rsidRDefault="001B0140" w:rsidP="00F9653D">
      <w:pPr>
        <w:pStyle w:val="Heading1"/>
      </w:pPr>
      <w:bookmarkStart w:id="3" w:name="_Toc523820253"/>
      <w:r w:rsidRPr="00AE3335">
        <w:lastRenderedPageBreak/>
        <w:t>INTRODUCTION</w:t>
      </w:r>
      <w:bookmarkEnd w:id="0"/>
      <w:bookmarkEnd w:id="3"/>
    </w:p>
    <w:p w14:paraId="73AFA4EF" w14:textId="09CB9F02" w:rsidR="001B0140" w:rsidRPr="003D0F54" w:rsidRDefault="001B0140" w:rsidP="00C45A55">
      <w:pPr>
        <w:rPr>
          <w:rFonts w:ascii="Arial" w:hAnsi="Arial" w:cs="Arial"/>
          <w:sz w:val="20"/>
          <w:szCs w:val="20"/>
        </w:rPr>
      </w:pPr>
      <w:r w:rsidRPr="003D0F54">
        <w:rPr>
          <w:rFonts w:ascii="Arial" w:hAnsi="Arial" w:cs="Arial"/>
          <w:sz w:val="20"/>
          <w:szCs w:val="20"/>
        </w:rPr>
        <w:t xml:space="preserve">This manual is intended to provide recommended instructions for the installation, operation and maintenance of the </w:t>
      </w:r>
      <w:bookmarkStart w:id="4" w:name="_Hlk510706808"/>
      <w:r w:rsidR="007C573D" w:rsidRPr="003D0F54">
        <w:rPr>
          <w:rFonts w:ascii="Arial" w:hAnsi="Arial" w:cs="Arial"/>
          <w:sz w:val="20"/>
          <w:szCs w:val="20"/>
        </w:rPr>
        <w:t>LAMOT</w:t>
      </w:r>
      <w:bookmarkEnd w:id="4"/>
      <w:r w:rsidR="007C573D" w:rsidRPr="003D0F54">
        <w:rPr>
          <w:rFonts w:ascii="Arial" w:hAnsi="Arial" w:cs="Arial"/>
          <w:sz w:val="20"/>
          <w:szCs w:val="20"/>
        </w:rPr>
        <w:t xml:space="preserve"> </w:t>
      </w:r>
      <w:r w:rsidRPr="003D0F54">
        <w:rPr>
          <w:rFonts w:ascii="Arial" w:hAnsi="Arial" w:cs="Arial"/>
          <w:sz w:val="20"/>
          <w:szCs w:val="20"/>
        </w:rPr>
        <w:t xml:space="preserve">Model </w:t>
      </w:r>
      <w:r w:rsidR="003B7209">
        <w:rPr>
          <w:rFonts w:ascii="Arial" w:hAnsi="Arial" w:cs="Arial"/>
          <w:sz w:val="20"/>
          <w:szCs w:val="20"/>
        </w:rPr>
        <w:t>L76C</w:t>
      </w:r>
      <w:r w:rsidR="00EC0C2B" w:rsidRPr="003D0F54">
        <w:rPr>
          <w:rFonts w:ascii="Arial" w:hAnsi="Arial" w:cs="Arial"/>
          <w:sz w:val="20"/>
          <w:szCs w:val="20"/>
        </w:rPr>
        <w:t>-UF</w:t>
      </w:r>
      <w:r w:rsidRPr="003D0F54">
        <w:rPr>
          <w:rFonts w:ascii="Arial" w:hAnsi="Arial" w:cs="Arial"/>
          <w:sz w:val="20"/>
          <w:szCs w:val="20"/>
        </w:rPr>
        <w:t xml:space="preserve"> </w:t>
      </w:r>
      <w:r w:rsidR="007C573D" w:rsidRPr="003D0F54">
        <w:rPr>
          <w:rFonts w:ascii="Arial" w:hAnsi="Arial" w:cs="Arial"/>
          <w:sz w:val="20"/>
          <w:szCs w:val="20"/>
        </w:rPr>
        <w:t>in-</w:t>
      </w:r>
      <w:r w:rsidRPr="003D0F54">
        <w:rPr>
          <w:rFonts w:ascii="Arial" w:hAnsi="Arial" w:cs="Arial"/>
          <w:sz w:val="20"/>
          <w:szCs w:val="20"/>
        </w:rPr>
        <w:t>line flame arrestor. Any standard procedures and practices developed for a specific plant or process should supersede this manual. Although this manual cannot cover all possible contingencies, following these guidelines will provide safe, reliable flame arrestor service.</w:t>
      </w:r>
    </w:p>
    <w:p w14:paraId="73AFA4F0" w14:textId="1B836BBE" w:rsidR="001B0140" w:rsidRPr="003D0F54" w:rsidRDefault="001B0140" w:rsidP="00371277">
      <w:pPr>
        <w:spacing w:after="0"/>
        <w:rPr>
          <w:rFonts w:ascii="Arial" w:hAnsi="Arial" w:cs="Arial"/>
          <w:sz w:val="20"/>
          <w:szCs w:val="20"/>
        </w:rPr>
      </w:pPr>
      <w:r w:rsidRPr="003D0F54">
        <w:rPr>
          <w:rFonts w:ascii="Arial" w:hAnsi="Arial" w:cs="Arial"/>
          <w:sz w:val="20"/>
          <w:szCs w:val="20"/>
        </w:rPr>
        <w:t>The arrestor shall be treated as a safety device and must be maintained by a knowledgeable repair technician. Carefully read and understand this manual before installing or servicing this product.</w:t>
      </w:r>
    </w:p>
    <w:p w14:paraId="73AFA4F1" w14:textId="004A8018" w:rsidR="001B0140" w:rsidRPr="00745865" w:rsidRDefault="001B0140" w:rsidP="00371277">
      <w:pPr>
        <w:spacing w:before="240" w:after="0"/>
        <w:rPr>
          <w:rFonts w:ascii="Arial" w:hAnsi="Arial" w:cs="Arial"/>
          <w:sz w:val="20"/>
          <w:szCs w:val="20"/>
        </w:rPr>
      </w:pPr>
      <w:r w:rsidRPr="003D0F54">
        <w:rPr>
          <w:rFonts w:ascii="Arial" w:hAnsi="Arial" w:cs="Arial"/>
          <w:sz w:val="20"/>
          <w:szCs w:val="20"/>
        </w:rPr>
        <w:t>For information not contained in this manual, please contact:</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031"/>
      </w:tblGrid>
      <w:tr w:rsidR="00745865" w:rsidRPr="00191B41" w14:paraId="6F3DFCD0" w14:textId="77777777" w:rsidTr="003D0F54">
        <w:trPr>
          <w:trHeight w:val="1425"/>
          <w:jc w:val="center"/>
        </w:trPr>
        <w:tc>
          <w:tcPr>
            <w:tcW w:w="5031" w:type="dxa"/>
            <w:vAlign w:val="center"/>
          </w:tcPr>
          <w:p w14:paraId="0C067833" w14:textId="33D1FB96" w:rsidR="00745865" w:rsidRPr="00191B41" w:rsidRDefault="00745865" w:rsidP="003D0F54">
            <w:pPr>
              <w:tabs>
                <w:tab w:val="right" w:pos="720"/>
                <w:tab w:val="right" w:pos="1440"/>
                <w:tab w:val="right" w:pos="2160"/>
                <w:tab w:val="right" w:pos="2880"/>
                <w:tab w:val="right" w:pos="3600"/>
                <w:tab w:val="right" w:pos="4320"/>
                <w:tab w:val="right" w:pos="5040"/>
                <w:tab w:val="right" w:pos="5760"/>
                <w:tab w:val="right" w:pos="6480"/>
                <w:tab w:val="right" w:pos="7200"/>
                <w:tab w:val="right" w:pos="7560"/>
              </w:tabs>
              <w:spacing w:after="0"/>
              <w:jc w:val="center"/>
              <w:rPr>
                <w:rFonts w:cs="Arial"/>
                <w:i/>
                <w:sz w:val="18"/>
                <w:szCs w:val="18"/>
              </w:rPr>
            </w:pPr>
            <w:r w:rsidRPr="001D3D7F">
              <w:rPr>
                <w:rFonts w:cs="Arial"/>
                <w:i/>
                <w:color w:val="00B0F0"/>
                <w:sz w:val="18"/>
                <w:szCs w:val="18"/>
              </w:rPr>
              <w:t>Groth Corporation</w:t>
            </w:r>
            <w:r w:rsidRPr="001D3D7F">
              <w:rPr>
                <w:rFonts w:cs="Arial"/>
                <w:i/>
                <w:color w:val="00B0F0"/>
                <w:sz w:val="18"/>
                <w:szCs w:val="18"/>
              </w:rPr>
              <w:br/>
              <w:t>13650 N. Promenade Blvd.</w:t>
            </w:r>
            <w:r w:rsidRPr="001D3D7F">
              <w:rPr>
                <w:rFonts w:cs="Arial"/>
                <w:i/>
                <w:color w:val="00B0F0"/>
                <w:sz w:val="18"/>
                <w:szCs w:val="18"/>
              </w:rPr>
              <w:br/>
              <w:t>Stafford, TX, 77477 USA</w:t>
            </w:r>
            <w:r w:rsidRPr="001D3D7F">
              <w:rPr>
                <w:rFonts w:cs="Arial"/>
                <w:i/>
                <w:color w:val="00B0F0"/>
                <w:sz w:val="18"/>
                <w:szCs w:val="18"/>
              </w:rPr>
              <w:br/>
              <w:t>Phone: 281-295-6800</w:t>
            </w:r>
            <w:r w:rsidRPr="001D3D7F">
              <w:rPr>
                <w:rFonts w:cs="Arial"/>
                <w:i/>
                <w:color w:val="00B0F0"/>
                <w:sz w:val="18"/>
                <w:szCs w:val="18"/>
              </w:rPr>
              <w:br/>
              <w:t>Fax: 281-295-6999</w:t>
            </w:r>
            <w:r w:rsidRPr="001D3D7F">
              <w:rPr>
                <w:rFonts w:cs="Arial"/>
                <w:i/>
                <w:color w:val="00B0F0"/>
                <w:sz w:val="18"/>
                <w:szCs w:val="18"/>
              </w:rPr>
              <w:br/>
              <w:t>www.</w:t>
            </w:r>
            <w:r w:rsidR="008F472C" w:rsidRPr="001D3D7F">
              <w:rPr>
                <w:rFonts w:cs="Arial"/>
                <w:i/>
                <w:color w:val="00B0F0"/>
                <w:sz w:val="18"/>
                <w:szCs w:val="18"/>
              </w:rPr>
              <w:t>groth</w:t>
            </w:r>
            <w:r w:rsidRPr="001D3D7F">
              <w:rPr>
                <w:rFonts w:cs="Arial"/>
                <w:i/>
                <w:color w:val="00B0F0"/>
                <w:sz w:val="18"/>
                <w:szCs w:val="18"/>
              </w:rPr>
              <w:t>corp.com</w:t>
            </w:r>
          </w:p>
        </w:tc>
      </w:tr>
    </w:tbl>
    <w:p w14:paraId="73AFA4F7" w14:textId="7C268F5B" w:rsidR="00180E6C" w:rsidRDefault="00AD1DF5">
      <w:pPr>
        <w:pStyle w:val="Heading1"/>
      </w:pPr>
      <w:bookmarkStart w:id="5" w:name="_Toc523820254"/>
      <w:r w:rsidRPr="00AE3335">
        <w:t>INSTALLATION</w:t>
      </w:r>
      <w:bookmarkEnd w:id="5"/>
    </w:p>
    <w:p w14:paraId="330EF1D0" w14:textId="77777777" w:rsidR="00840A86" w:rsidRPr="003D0F54" w:rsidRDefault="00840A86" w:rsidP="00DE2752">
      <w:pPr>
        <w:rPr>
          <w:rFonts w:ascii="Arial" w:hAnsi="Arial" w:cs="Arial"/>
          <w:i/>
          <w:sz w:val="20"/>
          <w:szCs w:val="20"/>
        </w:rPr>
      </w:pPr>
      <w:r w:rsidRPr="003D0F54">
        <w:rPr>
          <w:rFonts w:ascii="Arial" w:hAnsi="Arial" w:cs="Arial"/>
          <w:bCs/>
          <w:i/>
          <w:sz w:val="20"/>
          <w:szCs w:val="20"/>
        </w:rPr>
        <w:t xml:space="preserve">APPLICATION LIMITATIONS </w:t>
      </w:r>
      <w:r w:rsidRPr="003D0F54" w:rsidDel="00843C34">
        <w:rPr>
          <w:rFonts w:ascii="Arial" w:hAnsi="Arial" w:cs="Arial"/>
          <w:i/>
          <w:sz w:val="20"/>
          <w:szCs w:val="20"/>
        </w:rPr>
        <w:t xml:space="preserve"> </w:t>
      </w:r>
    </w:p>
    <w:p w14:paraId="5F5F7E8B" w14:textId="1B77649D" w:rsidR="00840A86" w:rsidRPr="003D0F54" w:rsidRDefault="00840A86" w:rsidP="00371277">
      <w:pPr>
        <w:rPr>
          <w:rFonts w:ascii="Arial" w:hAnsi="Arial" w:cs="Arial"/>
          <w:sz w:val="20"/>
          <w:szCs w:val="20"/>
        </w:rPr>
      </w:pPr>
      <w:r w:rsidRPr="003D0F54">
        <w:rPr>
          <w:rFonts w:ascii="Arial" w:hAnsi="Arial" w:cs="Arial"/>
          <w:sz w:val="20"/>
          <w:szCs w:val="20"/>
        </w:rPr>
        <w:t xml:space="preserve">LAMOT Model </w:t>
      </w:r>
      <w:r w:rsidR="003B7209">
        <w:rPr>
          <w:rFonts w:ascii="Arial" w:hAnsi="Arial" w:cs="Arial"/>
          <w:sz w:val="20"/>
          <w:szCs w:val="20"/>
        </w:rPr>
        <w:t>L76C</w:t>
      </w:r>
      <w:r w:rsidRPr="003D0F54">
        <w:rPr>
          <w:rFonts w:ascii="Arial" w:hAnsi="Arial" w:cs="Arial"/>
          <w:sz w:val="20"/>
          <w:szCs w:val="20"/>
        </w:rPr>
        <w:t xml:space="preserve">-UF </w:t>
      </w:r>
      <w:r w:rsidR="008732CF">
        <w:rPr>
          <w:rFonts w:ascii="Arial" w:hAnsi="Arial" w:cs="Arial"/>
          <w:sz w:val="20"/>
          <w:szCs w:val="20"/>
        </w:rPr>
        <w:t>bolted</w:t>
      </w:r>
      <w:r w:rsidR="008732CF" w:rsidRPr="003D0F54">
        <w:rPr>
          <w:rFonts w:ascii="Arial" w:hAnsi="Arial" w:cs="Arial"/>
          <w:sz w:val="20"/>
          <w:szCs w:val="20"/>
        </w:rPr>
        <w:t xml:space="preserve"> </w:t>
      </w:r>
      <w:r w:rsidRPr="003D0F54">
        <w:rPr>
          <w:rFonts w:ascii="Arial" w:hAnsi="Arial" w:cs="Arial"/>
          <w:sz w:val="20"/>
          <w:szCs w:val="20"/>
        </w:rPr>
        <w:t xml:space="preserve">in-line flame arrestors are suitable for in-line low-pressure atmospheric deflagrations, with short burn times, and are designed and tested to operate within the following maximum operating conditions. </w:t>
      </w:r>
    </w:p>
    <w:p w14:paraId="6D868D5C" w14:textId="77777777" w:rsidR="00840A86" w:rsidRPr="003D0F54" w:rsidRDefault="00840A86">
      <w:pPr>
        <w:rPr>
          <w:rFonts w:ascii="Arial" w:hAnsi="Arial" w:cs="Arial"/>
          <w:sz w:val="20"/>
          <w:szCs w:val="20"/>
        </w:rPr>
      </w:pPr>
      <w:r w:rsidRPr="003D0F54">
        <w:rPr>
          <w:rFonts w:ascii="Arial" w:hAnsi="Arial" w:cs="Arial"/>
          <w:sz w:val="20"/>
          <w:szCs w:val="20"/>
        </w:rPr>
        <w:t xml:space="preserve">For an arrestor to be properly installed in a given application, </w:t>
      </w:r>
      <w:r w:rsidRPr="003D0F54">
        <w:rPr>
          <w:rFonts w:ascii="Arial" w:hAnsi="Arial" w:cs="Arial"/>
          <w:b/>
          <w:sz w:val="20"/>
          <w:szCs w:val="20"/>
          <w:u w:val="single"/>
        </w:rPr>
        <w:t>all</w:t>
      </w:r>
      <w:r w:rsidRPr="003D0F54">
        <w:rPr>
          <w:rFonts w:ascii="Arial" w:hAnsi="Arial" w:cs="Arial"/>
          <w:sz w:val="20"/>
          <w:szCs w:val="20"/>
        </w:rPr>
        <w:t xml:space="preserve"> the requirements for one of the two following configuration scenarios must be met:</w:t>
      </w:r>
    </w:p>
    <w:tbl>
      <w:tblPr>
        <w:tblpPr w:leftFromText="180" w:rightFromText="180" w:vertAnchor="text" w:horzAnchor="margin" w:tblpXSpec="center" w:tblpY="15"/>
        <w:tblW w:w="1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5"/>
        <w:gridCol w:w="1265"/>
        <w:gridCol w:w="1080"/>
        <w:gridCol w:w="715"/>
        <w:gridCol w:w="1175"/>
        <w:gridCol w:w="990"/>
        <w:gridCol w:w="1606"/>
        <w:gridCol w:w="1150"/>
        <w:gridCol w:w="1194"/>
        <w:gridCol w:w="1186"/>
      </w:tblGrid>
      <w:tr w:rsidR="00840A86" w:rsidRPr="00C31D1B" w14:paraId="725189E0" w14:textId="77777777" w:rsidTr="00DE2752">
        <w:trPr>
          <w:trHeight w:val="288"/>
        </w:trPr>
        <w:tc>
          <w:tcPr>
            <w:tcW w:w="11526" w:type="dxa"/>
            <w:gridSpan w:val="10"/>
            <w:vAlign w:val="center"/>
          </w:tcPr>
          <w:p w14:paraId="5DE9EDB8" w14:textId="77777777" w:rsidR="00840A86" w:rsidRPr="00DE2752" w:rsidRDefault="00840A86" w:rsidP="00DE2752">
            <w:pPr>
              <w:spacing w:after="0"/>
              <w:rPr>
                <w:rFonts w:ascii="Arial" w:hAnsi="Arial" w:cs="Arial"/>
                <w:b/>
                <w:bCs/>
                <w:sz w:val="20"/>
                <w:szCs w:val="20"/>
              </w:rPr>
            </w:pPr>
            <w:r w:rsidRPr="00DE2752">
              <w:rPr>
                <w:rFonts w:ascii="Arial" w:hAnsi="Arial" w:cs="Arial"/>
                <w:sz w:val="20"/>
                <w:szCs w:val="20"/>
              </w:rPr>
              <w:t>1. Straight Pipe, Closed End Configuration:</w:t>
            </w:r>
          </w:p>
        </w:tc>
      </w:tr>
      <w:tr w:rsidR="00840A86" w:rsidRPr="00C31D1B" w14:paraId="464A35C4" w14:textId="77777777" w:rsidTr="00371277">
        <w:trPr>
          <w:trHeight w:val="390"/>
        </w:trPr>
        <w:tc>
          <w:tcPr>
            <w:tcW w:w="1165" w:type="dxa"/>
            <w:vAlign w:val="center"/>
          </w:tcPr>
          <w:p w14:paraId="3D235501" w14:textId="77777777" w:rsidR="00840A86" w:rsidRPr="00C31D1B" w:rsidRDefault="00840A86" w:rsidP="003D0F54">
            <w:pPr>
              <w:spacing w:after="0"/>
              <w:jc w:val="center"/>
              <w:rPr>
                <w:rFonts w:ascii="Arial" w:hAnsi="Arial" w:cs="Arial"/>
                <w:b/>
                <w:bCs/>
                <w:sz w:val="16"/>
                <w:szCs w:val="16"/>
              </w:rPr>
            </w:pPr>
            <w:r>
              <w:rPr>
                <w:rFonts w:ascii="Arial" w:hAnsi="Arial" w:cs="Arial"/>
                <w:b/>
                <w:bCs/>
                <w:sz w:val="16"/>
                <w:szCs w:val="16"/>
              </w:rPr>
              <w:t>Model</w:t>
            </w:r>
          </w:p>
        </w:tc>
        <w:tc>
          <w:tcPr>
            <w:tcW w:w="1265" w:type="dxa"/>
            <w:tcMar>
              <w:top w:w="0" w:type="dxa"/>
              <w:left w:w="108" w:type="dxa"/>
              <w:bottom w:w="0" w:type="dxa"/>
              <w:right w:w="108" w:type="dxa"/>
            </w:tcMar>
            <w:vAlign w:val="center"/>
            <w:hideMark/>
          </w:tcPr>
          <w:p w14:paraId="0F80E04E" w14:textId="77777777" w:rsidR="00840A86" w:rsidRPr="00C31D1B" w:rsidRDefault="00840A86" w:rsidP="003D0F54">
            <w:pPr>
              <w:spacing w:after="0"/>
              <w:jc w:val="center"/>
              <w:rPr>
                <w:rFonts w:ascii="Arial" w:hAnsi="Arial" w:cs="Arial"/>
                <w:b/>
                <w:bCs/>
                <w:sz w:val="16"/>
                <w:szCs w:val="16"/>
              </w:rPr>
            </w:pPr>
            <w:r w:rsidRPr="00C31D1B">
              <w:rPr>
                <w:rFonts w:ascii="Arial" w:hAnsi="Arial" w:cs="Arial"/>
                <w:b/>
                <w:bCs/>
                <w:sz w:val="16"/>
                <w:szCs w:val="16"/>
              </w:rPr>
              <w:t>Connection Size (mm)</w:t>
            </w:r>
          </w:p>
        </w:tc>
        <w:tc>
          <w:tcPr>
            <w:tcW w:w="1080" w:type="dxa"/>
            <w:vAlign w:val="center"/>
          </w:tcPr>
          <w:p w14:paraId="5E29DB1D" w14:textId="77777777" w:rsidR="00840A86" w:rsidRPr="00C31D1B" w:rsidRDefault="00840A86" w:rsidP="003D0F54">
            <w:pPr>
              <w:spacing w:after="0"/>
              <w:jc w:val="center"/>
              <w:rPr>
                <w:rFonts w:ascii="Arial" w:hAnsi="Arial" w:cs="Arial"/>
                <w:b/>
                <w:bCs/>
                <w:sz w:val="16"/>
                <w:szCs w:val="16"/>
              </w:rPr>
            </w:pPr>
            <w:r>
              <w:rPr>
                <w:rFonts w:ascii="Arial" w:hAnsi="Arial" w:cs="Arial"/>
                <w:b/>
                <w:bCs/>
                <w:sz w:val="16"/>
                <w:szCs w:val="16"/>
              </w:rPr>
              <w:t xml:space="preserve">Housing   </w:t>
            </w:r>
            <w:r w:rsidRPr="00C31D1B">
              <w:rPr>
                <w:rFonts w:ascii="Arial" w:hAnsi="Arial" w:cs="Arial"/>
                <w:b/>
                <w:bCs/>
                <w:sz w:val="16"/>
                <w:szCs w:val="16"/>
              </w:rPr>
              <w:t xml:space="preserve"> Size (mm)</w:t>
            </w:r>
          </w:p>
        </w:tc>
        <w:tc>
          <w:tcPr>
            <w:tcW w:w="715" w:type="dxa"/>
            <w:tcMar>
              <w:top w:w="0" w:type="dxa"/>
              <w:left w:w="108" w:type="dxa"/>
              <w:bottom w:w="0" w:type="dxa"/>
              <w:right w:w="108" w:type="dxa"/>
            </w:tcMar>
            <w:vAlign w:val="center"/>
            <w:hideMark/>
          </w:tcPr>
          <w:p w14:paraId="06C7CC05" w14:textId="77777777" w:rsidR="00840A86" w:rsidRPr="00C31D1B" w:rsidRDefault="00840A86" w:rsidP="003D0F54">
            <w:pPr>
              <w:spacing w:after="0"/>
              <w:jc w:val="center"/>
              <w:rPr>
                <w:rFonts w:ascii="Arial" w:hAnsi="Arial" w:cs="Arial"/>
                <w:b/>
                <w:bCs/>
                <w:sz w:val="16"/>
                <w:szCs w:val="16"/>
              </w:rPr>
            </w:pPr>
            <w:r w:rsidRPr="00C31D1B">
              <w:rPr>
                <w:rFonts w:ascii="Arial" w:hAnsi="Arial" w:cs="Arial"/>
                <w:b/>
                <w:bCs/>
                <w:sz w:val="16"/>
                <w:szCs w:val="16"/>
              </w:rPr>
              <w:t>Gas Group</w:t>
            </w:r>
          </w:p>
        </w:tc>
        <w:tc>
          <w:tcPr>
            <w:tcW w:w="1175" w:type="dxa"/>
            <w:tcMar>
              <w:top w:w="0" w:type="dxa"/>
              <w:left w:w="108" w:type="dxa"/>
              <w:bottom w:w="0" w:type="dxa"/>
              <w:right w:w="108" w:type="dxa"/>
            </w:tcMar>
            <w:vAlign w:val="center"/>
            <w:hideMark/>
          </w:tcPr>
          <w:p w14:paraId="39EA7F2F" w14:textId="77777777" w:rsidR="00840A86" w:rsidRPr="00C31D1B" w:rsidRDefault="00840A86" w:rsidP="003D0F54">
            <w:pPr>
              <w:spacing w:after="0"/>
              <w:jc w:val="center"/>
              <w:rPr>
                <w:rFonts w:ascii="Arial" w:hAnsi="Arial" w:cs="Arial"/>
                <w:b/>
                <w:bCs/>
                <w:sz w:val="16"/>
                <w:szCs w:val="16"/>
              </w:rPr>
            </w:pPr>
            <w:r w:rsidRPr="00C31D1B">
              <w:rPr>
                <w:rFonts w:ascii="Arial" w:hAnsi="Arial" w:cs="Arial"/>
                <w:b/>
                <w:bCs/>
                <w:sz w:val="16"/>
                <w:szCs w:val="16"/>
              </w:rPr>
              <w:t>End Condition</w:t>
            </w:r>
            <w:r>
              <w:rPr>
                <w:rFonts w:ascii="Arial" w:hAnsi="Arial" w:cs="Arial"/>
                <w:b/>
                <w:bCs/>
                <w:sz w:val="16"/>
                <w:szCs w:val="16"/>
              </w:rPr>
              <w:t>(s) Allowed</w:t>
            </w:r>
          </w:p>
        </w:tc>
        <w:tc>
          <w:tcPr>
            <w:tcW w:w="990" w:type="dxa"/>
            <w:tcMar>
              <w:top w:w="0" w:type="dxa"/>
              <w:left w:w="108" w:type="dxa"/>
              <w:bottom w:w="0" w:type="dxa"/>
              <w:right w:w="108" w:type="dxa"/>
            </w:tcMar>
            <w:vAlign w:val="center"/>
            <w:hideMark/>
          </w:tcPr>
          <w:p w14:paraId="741DFDB8" w14:textId="77777777" w:rsidR="00840A86" w:rsidRPr="00C31D1B" w:rsidRDefault="00840A86" w:rsidP="003D0F54">
            <w:pPr>
              <w:spacing w:after="0"/>
              <w:jc w:val="center"/>
              <w:rPr>
                <w:rFonts w:ascii="Arial" w:hAnsi="Arial" w:cs="Arial"/>
                <w:b/>
                <w:bCs/>
                <w:sz w:val="16"/>
                <w:szCs w:val="16"/>
              </w:rPr>
            </w:pPr>
            <w:r w:rsidRPr="00C31D1B">
              <w:rPr>
                <w:rFonts w:ascii="Arial" w:hAnsi="Arial" w:cs="Arial"/>
                <w:b/>
                <w:bCs/>
                <w:sz w:val="16"/>
                <w:szCs w:val="16"/>
              </w:rPr>
              <w:t>Allowable Bend(s)*</w:t>
            </w:r>
          </w:p>
        </w:tc>
        <w:tc>
          <w:tcPr>
            <w:tcW w:w="1606" w:type="dxa"/>
            <w:tcMar>
              <w:top w:w="0" w:type="dxa"/>
              <w:left w:w="108" w:type="dxa"/>
              <w:bottom w:w="0" w:type="dxa"/>
              <w:right w:w="108" w:type="dxa"/>
            </w:tcMar>
            <w:vAlign w:val="center"/>
            <w:hideMark/>
          </w:tcPr>
          <w:p w14:paraId="3D9B7F45" w14:textId="3B218FF6" w:rsidR="00840A86" w:rsidRPr="00C31D1B" w:rsidRDefault="00840A86" w:rsidP="003D0F54">
            <w:pPr>
              <w:spacing w:after="0"/>
              <w:jc w:val="center"/>
              <w:rPr>
                <w:rFonts w:ascii="Arial" w:hAnsi="Arial" w:cs="Arial"/>
                <w:b/>
                <w:bCs/>
                <w:sz w:val="16"/>
                <w:szCs w:val="16"/>
              </w:rPr>
            </w:pPr>
            <w:r w:rsidRPr="00C31D1B">
              <w:rPr>
                <w:rFonts w:ascii="Arial" w:hAnsi="Arial" w:cs="Arial"/>
                <w:b/>
                <w:bCs/>
                <w:sz w:val="16"/>
                <w:szCs w:val="16"/>
              </w:rPr>
              <w:t>Maximum Pipe Length from Ignition Source to Flame Arrestor</w:t>
            </w:r>
            <w:r w:rsidR="00A372A4">
              <w:rPr>
                <w:rFonts w:ascii="Arial" w:hAnsi="Arial" w:cs="Arial"/>
                <w:b/>
                <w:bCs/>
                <w:sz w:val="16"/>
                <w:szCs w:val="16"/>
              </w:rPr>
              <w:t>**</w:t>
            </w:r>
          </w:p>
        </w:tc>
        <w:tc>
          <w:tcPr>
            <w:tcW w:w="1150" w:type="dxa"/>
            <w:tcMar>
              <w:top w:w="0" w:type="dxa"/>
              <w:left w:w="108" w:type="dxa"/>
              <w:bottom w:w="0" w:type="dxa"/>
              <w:right w:w="108" w:type="dxa"/>
            </w:tcMar>
            <w:vAlign w:val="center"/>
            <w:hideMark/>
          </w:tcPr>
          <w:p w14:paraId="116E44A0" w14:textId="77777777" w:rsidR="00840A86" w:rsidRPr="00C31D1B" w:rsidRDefault="00840A86" w:rsidP="003D0F54">
            <w:pPr>
              <w:spacing w:after="0"/>
              <w:jc w:val="center"/>
              <w:rPr>
                <w:rFonts w:ascii="Arial" w:hAnsi="Arial" w:cs="Arial"/>
                <w:b/>
                <w:bCs/>
                <w:sz w:val="16"/>
                <w:szCs w:val="16"/>
              </w:rPr>
            </w:pPr>
            <w:r w:rsidRPr="00C31D1B">
              <w:rPr>
                <w:rFonts w:ascii="Arial" w:hAnsi="Arial" w:cs="Arial"/>
                <w:b/>
                <w:bCs/>
                <w:sz w:val="16"/>
                <w:szCs w:val="16"/>
              </w:rPr>
              <w:t>Maximum Operational Pressure</w:t>
            </w:r>
          </w:p>
        </w:tc>
        <w:tc>
          <w:tcPr>
            <w:tcW w:w="1194" w:type="dxa"/>
            <w:tcMar>
              <w:top w:w="0" w:type="dxa"/>
              <w:left w:w="108" w:type="dxa"/>
              <w:bottom w:w="0" w:type="dxa"/>
              <w:right w:w="108" w:type="dxa"/>
            </w:tcMar>
            <w:vAlign w:val="center"/>
            <w:hideMark/>
          </w:tcPr>
          <w:p w14:paraId="4E4B5756" w14:textId="77777777" w:rsidR="00840A86" w:rsidRPr="00C31D1B" w:rsidRDefault="00840A86" w:rsidP="003D0F54">
            <w:pPr>
              <w:spacing w:after="0"/>
              <w:jc w:val="center"/>
              <w:rPr>
                <w:rFonts w:ascii="Arial" w:hAnsi="Arial" w:cs="Arial"/>
                <w:b/>
                <w:bCs/>
                <w:sz w:val="16"/>
                <w:szCs w:val="16"/>
              </w:rPr>
            </w:pPr>
            <w:r w:rsidRPr="00C31D1B">
              <w:rPr>
                <w:rFonts w:ascii="Arial" w:hAnsi="Arial" w:cs="Arial"/>
                <w:b/>
                <w:bCs/>
                <w:sz w:val="16"/>
                <w:szCs w:val="16"/>
              </w:rPr>
              <w:t>Maximum Burn Time at Atmospheric Pressure</w:t>
            </w:r>
          </w:p>
        </w:tc>
        <w:tc>
          <w:tcPr>
            <w:tcW w:w="1186" w:type="dxa"/>
            <w:tcMar>
              <w:top w:w="0" w:type="dxa"/>
              <w:left w:w="108" w:type="dxa"/>
              <w:bottom w:w="0" w:type="dxa"/>
              <w:right w:w="108" w:type="dxa"/>
            </w:tcMar>
            <w:vAlign w:val="center"/>
            <w:hideMark/>
          </w:tcPr>
          <w:p w14:paraId="3B625456" w14:textId="77777777" w:rsidR="00840A86" w:rsidRPr="00C31D1B" w:rsidRDefault="00840A86" w:rsidP="003D0F54">
            <w:pPr>
              <w:spacing w:after="0"/>
              <w:jc w:val="center"/>
              <w:rPr>
                <w:rFonts w:ascii="Arial" w:hAnsi="Arial" w:cs="Arial"/>
                <w:b/>
                <w:bCs/>
                <w:sz w:val="16"/>
                <w:szCs w:val="16"/>
              </w:rPr>
            </w:pPr>
            <w:r w:rsidRPr="00C31D1B">
              <w:rPr>
                <w:rFonts w:ascii="Arial" w:hAnsi="Arial" w:cs="Arial"/>
                <w:b/>
                <w:bCs/>
                <w:sz w:val="16"/>
                <w:szCs w:val="16"/>
              </w:rPr>
              <w:t>Operational Temperature Range °F (°C)</w:t>
            </w:r>
          </w:p>
        </w:tc>
      </w:tr>
      <w:tr w:rsidR="003B7209" w:rsidRPr="00C31D1B" w14:paraId="07FD2777" w14:textId="77777777" w:rsidTr="00371277">
        <w:trPr>
          <w:trHeight w:val="199"/>
        </w:trPr>
        <w:tc>
          <w:tcPr>
            <w:tcW w:w="1165" w:type="dxa"/>
            <w:vAlign w:val="center"/>
          </w:tcPr>
          <w:p w14:paraId="47D82C07" w14:textId="1B0D8AA6" w:rsidR="003B7209" w:rsidRDefault="000442DA" w:rsidP="003B7209">
            <w:pPr>
              <w:spacing w:after="0"/>
              <w:jc w:val="center"/>
              <w:rPr>
                <w:rFonts w:ascii="Arial" w:hAnsi="Arial" w:cs="Arial"/>
                <w:sz w:val="16"/>
                <w:szCs w:val="16"/>
              </w:rPr>
            </w:pPr>
            <w:r>
              <w:rPr>
                <w:rFonts w:ascii="Arial" w:hAnsi="Arial" w:cs="Arial"/>
                <w:sz w:val="16"/>
                <w:szCs w:val="16"/>
              </w:rPr>
              <w:t>L</w:t>
            </w:r>
            <w:r w:rsidR="003B7209">
              <w:rPr>
                <w:rFonts w:ascii="Arial" w:hAnsi="Arial" w:cs="Arial"/>
                <w:sz w:val="16"/>
                <w:szCs w:val="16"/>
              </w:rPr>
              <w:t>76C-UF-0206</w:t>
            </w:r>
          </w:p>
        </w:tc>
        <w:tc>
          <w:tcPr>
            <w:tcW w:w="1265" w:type="dxa"/>
            <w:tcMar>
              <w:top w:w="0" w:type="dxa"/>
              <w:left w:w="108" w:type="dxa"/>
              <w:bottom w:w="0" w:type="dxa"/>
              <w:right w:w="108" w:type="dxa"/>
            </w:tcMar>
            <w:vAlign w:val="center"/>
            <w:hideMark/>
          </w:tcPr>
          <w:p w14:paraId="4B1DDFFC" w14:textId="14FB0FC4" w:rsidR="003B7209" w:rsidRPr="00C31D1B" w:rsidRDefault="003B7209" w:rsidP="003B7209">
            <w:pPr>
              <w:spacing w:after="0"/>
              <w:jc w:val="center"/>
              <w:rPr>
                <w:rFonts w:ascii="Arial" w:hAnsi="Arial" w:cs="Arial"/>
                <w:sz w:val="16"/>
                <w:szCs w:val="16"/>
              </w:rPr>
            </w:pPr>
            <w:r w:rsidRPr="00C31D1B">
              <w:rPr>
                <w:rFonts w:ascii="Arial" w:hAnsi="Arial" w:cs="Arial"/>
                <w:sz w:val="16"/>
                <w:szCs w:val="16"/>
              </w:rPr>
              <w:t>2” (50 mm)</w:t>
            </w:r>
          </w:p>
        </w:tc>
        <w:tc>
          <w:tcPr>
            <w:tcW w:w="1080" w:type="dxa"/>
            <w:vAlign w:val="center"/>
          </w:tcPr>
          <w:p w14:paraId="54269F69" w14:textId="3E02223A" w:rsidR="003B7209" w:rsidRPr="00C31D1B" w:rsidRDefault="003B7209" w:rsidP="003B7209">
            <w:pPr>
              <w:spacing w:after="0"/>
              <w:jc w:val="center"/>
              <w:rPr>
                <w:rFonts w:ascii="Arial" w:hAnsi="Arial" w:cs="Arial"/>
                <w:sz w:val="16"/>
                <w:szCs w:val="16"/>
              </w:rPr>
            </w:pPr>
            <w:r>
              <w:rPr>
                <w:rFonts w:ascii="Arial" w:hAnsi="Arial" w:cs="Arial"/>
                <w:sz w:val="16"/>
                <w:szCs w:val="16"/>
              </w:rPr>
              <w:t>6</w:t>
            </w:r>
            <w:r w:rsidRPr="00C31D1B">
              <w:rPr>
                <w:rFonts w:ascii="Arial" w:hAnsi="Arial" w:cs="Arial"/>
                <w:sz w:val="16"/>
                <w:szCs w:val="16"/>
              </w:rPr>
              <w:t>” (</w:t>
            </w:r>
            <w:r>
              <w:rPr>
                <w:rFonts w:ascii="Arial" w:hAnsi="Arial" w:cs="Arial"/>
                <w:sz w:val="16"/>
                <w:szCs w:val="16"/>
              </w:rPr>
              <w:t>1</w:t>
            </w:r>
            <w:r w:rsidRPr="00C31D1B">
              <w:rPr>
                <w:rFonts w:ascii="Arial" w:hAnsi="Arial" w:cs="Arial"/>
                <w:sz w:val="16"/>
                <w:szCs w:val="16"/>
              </w:rPr>
              <w:t>50 mm)</w:t>
            </w:r>
          </w:p>
        </w:tc>
        <w:tc>
          <w:tcPr>
            <w:tcW w:w="715" w:type="dxa"/>
            <w:tcMar>
              <w:top w:w="0" w:type="dxa"/>
              <w:left w:w="108" w:type="dxa"/>
              <w:bottom w:w="0" w:type="dxa"/>
              <w:right w:w="108" w:type="dxa"/>
            </w:tcMar>
            <w:vAlign w:val="center"/>
            <w:hideMark/>
          </w:tcPr>
          <w:p w14:paraId="68BE6951" w14:textId="43572690" w:rsidR="003B7209" w:rsidRPr="00C31D1B" w:rsidRDefault="003B7209" w:rsidP="003B7209">
            <w:pPr>
              <w:spacing w:after="0"/>
              <w:jc w:val="center"/>
              <w:rPr>
                <w:rFonts w:ascii="Arial" w:hAnsi="Arial" w:cs="Arial"/>
                <w:sz w:val="16"/>
                <w:szCs w:val="16"/>
              </w:rPr>
            </w:pPr>
            <w:r>
              <w:rPr>
                <w:rFonts w:ascii="Arial" w:hAnsi="Arial" w:cs="Arial"/>
                <w:sz w:val="16"/>
                <w:szCs w:val="16"/>
              </w:rPr>
              <w:t>IIA (D)</w:t>
            </w:r>
          </w:p>
        </w:tc>
        <w:tc>
          <w:tcPr>
            <w:tcW w:w="1175" w:type="dxa"/>
            <w:tcMar>
              <w:top w:w="0" w:type="dxa"/>
              <w:left w:w="108" w:type="dxa"/>
              <w:bottom w:w="0" w:type="dxa"/>
              <w:right w:w="108" w:type="dxa"/>
            </w:tcMar>
            <w:vAlign w:val="center"/>
            <w:hideMark/>
          </w:tcPr>
          <w:p w14:paraId="6BDB3106" w14:textId="20559905" w:rsidR="003B7209" w:rsidRPr="00C31D1B" w:rsidRDefault="003B7209" w:rsidP="003B7209">
            <w:pPr>
              <w:spacing w:after="0"/>
              <w:jc w:val="center"/>
              <w:rPr>
                <w:rFonts w:ascii="Arial" w:hAnsi="Arial" w:cs="Arial"/>
                <w:sz w:val="16"/>
                <w:szCs w:val="16"/>
              </w:rPr>
            </w:pPr>
            <w:r w:rsidRPr="00C31D1B">
              <w:rPr>
                <w:rFonts w:ascii="Arial" w:hAnsi="Arial" w:cs="Arial"/>
                <w:sz w:val="16"/>
                <w:szCs w:val="16"/>
              </w:rPr>
              <w:t xml:space="preserve">Closed </w:t>
            </w:r>
            <w:r>
              <w:rPr>
                <w:rFonts w:ascii="Arial" w:hAnsi="Arial" w:cs="Arial"/>
                <w:sz w:val="16"/>
                <w:szCs w:val="16"/>
              </w:rPr>
              <w:t xml:space="preserve">or Open </w:t>
            </w:r>
            <w:r w:rsidRPr="00C31D1B">
              <w:rPr>
                <w:rFonts w:ascii="Arial" w:hAnsi="Arial" w:cs="Arial"/>
                <w:sz w:val="16"/>
                <w:szCs w:val="16"/>
              </w:rPr>
              <w:t>End</w:t>
            </w:r>
          </w:p>
        </w:tc>
        <w:tc>
          <w:tcPr>
            <w:tcW w:w="990" w:type="dxa"/>
            <w:tcMar>
              <w:top w:w="0" w:type="dxa"/>
              <w:left w:w="108" w:type="dxa"/>
              <w:bottom w:w="0" w:type="dxa"/>
              <w:right w:w="108" w:type="dxa"/>
            </w:tcMar>
            <w:vAlign w:val="center"/>
            <w:hideMark/>
          </w:tcPr>
          <w:p w14:paraId="52F4A2E6" w14:textId="2B67B4B6" w:rsidR="003B7209" w:rsidRPr="00C31D1B" w:rsidRDefault="003B7209" w:rsidP="003B7209">
            <w:pPr>
              <w:spacing w:after="0"/>
              <w:jc w:val="center"/>
              <w:rPr>
                <w:rFonts w:ascii="Arial" w:hAnsi="Arial" w:cs="Arial"/>
                <w:sz w:val="16"/>
                <w:szCs w:val="16"/>
              </w:rPr>
            </w:pPr>
            <w:r w:rsidRPr="00C31D1B">
              <w:rPr>
                <w:rFonts w:ascii="Arial" w:hAnsi="Arial" w:cs="Arial"/>
                <w:sz w:val="16"/>
                <w:szCs w:val="16"/>
              </w:rPr>
              <w:t>None</w:t>
            </w:r>
          </w:p>
        </w:tc>
        <w:tc>
          <w:tcPr>
            <w:tcW w:w="1606" w:type="dxa"/>
            <w:tcMar>
              <w:top w:w="0" w:type="dxa"/>
              <w:left w:w="108" w:type="dxa"/>
              <w:bottom w:w="0" w:type="dxa"/>
              <w:right w:w="108" w:type="dxa"/>
            </w:tcMar>
            <w:vAlign w:val="center"/>
            <w:hideMark/>
          </w:tcPr>
          <w:p w14:paraId="0E1A24CE" w14:textId="5D96B0C6" w:rsidR="003B7209" w:rsidRPr="00C31D1B" w:rsidRDefault="003B7209" w:rsidP="003B7209">
            <w:pPr>
              <w:spacing w:after="0"/>
              <w:jc w:val="center"/>
              <w:rPr>
                <w:rFonts w:ascii="Arial" w:hAnsi="Arial" w:cs="Arial"/>
                <w:sz w:val="16"/>
                <w:szCs w:val="16"/>
              </w:rPr>
            </w:pPr>
            <w:r w:rsidRPr="00C31D1B">
              <w:rPr>
                <w:rFonts w:ascii="Arial" w:hAnsi="Arial" w:cs="Arial"/>
                <w:sz w:val="16"/>
                <w:szCs w:val="16"/>
              </w:rPr>
              <w:t>50 pipe diameters</w:t>
            </w:r>
          </w:p>
        </w:tc>
        <w:tc>
          <w:tcPr>
            <w:tcW w:w="1150" w:type="dxa"/>
            <w:tcMar>
              <w:top w:w="0" w:type="dxa"/>
              <w:left w:w="108" w:type="dxa"/>
              <w:bottom w:w="0" w:type="dxa"/>
              <w:right w:w="108" w:type="dxa"/>
            </w:tcMar>
            <w:vAlign w:val="center"/>
            <w:hideMark/>
          </w:tcPr>
          <w:p w14:paraId="56E81DBA" w14:textId="77777777" w:rsidR="003B7209" w:rsidRPr="00C31D1B" w:rsidRDefault="003B7209" w:rsidP="003B7209">
            <w:pPr>
              <w:spacing w:after="0"/>
              <w:jc w:val="center"/>
              <w:rPr>
                <w:rFonts w:ascii="Arial" w:hAnsi="Arial" w:cs="Arial"/>
                <w:sz w:val="16"/>
                <w:szCs w:val="16"/>
              </w:rPr>
            </w:pPr>
            <w:r>
              <w:rPr>
                <w:rFonts w:ascii="Arial" w:hAnsi="Arial" w:cs="Arial"/>
                <w:sz w:val="16"/>
                <w:szCs w:val="16"/>
              </w:rPr>
              <w:t>20.3</w:t>
            </w:r>
            <w:r w:rsidRPr="00C31D1B">
              <w:rPr>
                <w:rFonts w:ascii="Arial" w:hAnsi="Arial" w:cs="Arial"/>
                <w:sz w:val="16"/>
                <w:szCs w:val="16"/>
              </w:rPr>
              <w:t xml:space="preserve"> psia</w:t>
            </w:r>
          </w:p>
          <w:p w14:paraId="2B90C9CC" w14:textId="21C94136" w:rsidR="003B7209" w:rsidRPr="00C31D1B" w:rsidRDefault="003B7209" w:rsidP="003B7209">
            <w:pPr>
              <w:spacing w:after="0"/>
              <w:jc w:val="center"/>
              <w:rPr>
                <w:rFonts w:ascii="Arial" w:hAnsi="Arial" w:cs="Arial"/>
                <w:sz w:val="16"/>
                <w:szCs w:val="16"/>
              </w:rPr>
            </w:pPr>
            <w:r w:rsidRPr="00C31D1B">
              <w:rPr>
                <w:rFonts w:ascii="Arial" w:hAnsi="Arial" w:cs="Arial"/>
                <w:sz w:val="16"/>
                <w:szCs w:val="16"/>
              </w:rPr>
              <w:t>(</w:t>
            </w:r>
            <w:r>
              <w:rPr>
                <w:rFonts w:ascii="Arial" w:hAnsi="Arial" w:cs="Arial"/>
                <w:sz w:val="16"/>
                <w:szCs w:val="16"/>
              </w:rPr>
              <w:t>1.40</w:t>
            </w:r>
            <w:r w:rsidRPr="00C31D1B">
              <w:rPr>
                <w:rFonts w:ascii="Arial" w:hAnsi="Arial" w:cs="Arial"/>
                <w:sz w:val="16"/>
                <w:szCs w:val="16"/>
              </w:rPr>
              <w:t xml:space="preserve"> ba</w:t>
            </w:r>
            <w:r>
              <w:rPr>
                <w:rFonts w:ascii="Arial" w:hAnsi="Arial" w:cs="Arial"/>
                <w:sz w:val="16"/>
                <w:szCs w:val="16"/>
              </w:rPr>
              <w:t>ra</w:t>
            </w:r>
            <w:r w:rsidRPr="00C31D1B">
              <w:rPr>
                <w:rFonts w:ascii="Arial" w:hAnsi="Arial" w:cs="Arial"/>
                <w:sz w:val="16"/>
                <w:szCs w:val="16"/>
              </w:rPr>
              <w:t>)</w:t>
            </w:r>
          </w:p>
        </w:tc>
        <w:tc>
          <w:tcPr>
            <w:tcW w:w="1194" w:type="dxa"/>
            <w:tcMar>
              <w:top w:w="0" w:type="dxa"/>
              <w:left w:w="108" w:type="dxa"/>
              <w:bottom w:w="0" w:type="dxa"/>
              <w:right w:w="108" w:type="dxa"/>
            </w:tcMar>
            <w:vAlign w:val="center"/>
            <w:hideMark/>
          </w:tcPr>
          <w:p w14:paraId="6C9A6ABA" w14:textId="27D19811" w:rsidR="003B7209" w:rsidRPr="00C31D1B" w:rsidRDefault="003B7209" w:rsidP="003B7209">
            <w:pPr>
              <w:spacing w:after="0"/>
              <w:jc w:val="center"/>
              <w:rPr>
                <w:rFonts w:ascii="Arial" w:hAnsi="Arial" w:cs="Arial"/>
                <w:sz w:val="16"/>
                <w:szCs w:val="16"/>
              </w:rPr>
            </w:pPr>
            <w:r>
              <w:rPr>
                <w:rFonts w:ascii="Arial" w:hAnsi="Arial" w:cs="Arial"/>
                <w:sz w:val="16"/>
                <w:szCs w:val="16"/>
              </w:rPr>
              <w:t>3.5 minutes</w:t>
            </w:r>
          </w:p>
        </w:tc>
        <w:tc>
          <w:tcPr>
            <w:tcW w:w="1186" w:type="dxa"/>
            <w:tcMar>
              <w:top w:w="0" w:type="dxa"/>
              <w:left w:w="108" w:type="dxa"/>
              <w:bottom w:w="0" w:type="dxa"/>
              <w:right w:w="108" w:type="dxa"/>
            </w:tcMar>
            <w:vAlign w:val="center"/>
            <w:hideMark/>
          </w:tcPr>
          <w:p w14:paraId="1EEE4F85" w14:textId="77777777" w:rsidR="003B7209" w:rsidRPr="00C31D1B" w:rsidRDefault="003B7209" w:rsidP="003B7209">
            <w:pPr>
              <w:spacing w:after="0"/>
              <w:jc w:val="center"/>
              <w:rPr>
                <w:rFonts w:ascii="Arial" w:hAnsi="Arial" w:cs="Arial"/>
                <w:sz w:val="16"/>
                <w:szCs w:val="16"/>
              </w:rPr>
            </w:pPr>
            <w:r w:rsidRPr="00C31D1B">
              <w:rPr>
                <w:rFonts w:ascii="Arial" w:hAnsi="Arial" w:cs="Arial"/>
                <w:sz w:val="16"/>
                <w:szCs w:val="16"/>
              </w:rPr>
              <w:t>-4 to 140</w:t>
            </w:r>
          </w:p>
          <w:p w14:paraId="63F34DD1" w14:textId="376D5DB6" w:rsidR="003B7209" w:rsidRPr="00C31D1B" w:rsidRDefault="003B7209" w:rsidP="003B7209">
            <w:pPr>
              <w:spacing w:after="0"/>
              <w:jc w:val="center"/>
              <w:rPr>
                <w:rFonts w:ascii="Arial" w:hAnsi="Arial" w:cs="Arial"/>
                <w:sz w:val="16"/>
                <w:szCs w:val="16"/>
              </w:rPr>
            </w:pPr>
            <w:r w:rsidRPr="00C31D1B">
              <w:rPr>
                <w:rFonts w:ascii="Arial" w:hAnsi="Arial" w:cs="Arial"/>
                <w:sz w:val="16"/>
                <w:szCs w:val="16"/>
              </w:rPr>
              <w:t>(-20 to 60)</w:t>
            </w:r>
          </w:p>
        </w:tc>
      </w:tr>
      <w:tr w:rsidR="003B7209" w:rsidRPr="00C31D1B" w14:paraId="66CF7662" w14:textId="77777777" w:rsidTr="00371277">
        <w:trPr>
          <w:trHeight w:val="199"/>
        </w:trPr>
        <w:tc>
          <w:tcPr>
            <w:tcW w:w="1165" w:type="dxa"/>
            <w:vAlign w:val="center"/>
          </w:tcPr>
          <w:p w14:paraId="15DFC039" w14:textId="024B4C89" w:rsidR="003B7209" w:rsidRDefault="000442DA" w:rsidP="003B7209">
            <w:pPr>
              <w:spacing w:after="0"/>
              <w:jc w:val="center"/>
              <w:rPr>
                <w:rFonts w:ascii="Arial" w:hAnsi="Arial" w:cs="Arial"/>
                <w:sz w:val="16"/>
                <w:szCs w:val="16"/>
              </w:rPr>
            </w:pPr>
            <w:r>
              <w:rPr>
                <w:rFonts w:ascii="Arial" w:hAnsi="Arial" w:cs="Arial"/>
                <w:sz w:val="16"/>
                <w:szCs w:val="16"/>
              </w:rPr>
              <w:t>L</w:t>
            </w:r>
            <w:r w:rsidR="003B7209">
              <w:rPr>
                <w:rFonts w:ascii="Arial" w:hAnsi="Arial" w:cs="Arial"/>
                <w:sz w:val="16"/>
                <w:szCs w:val="16"/>
              </w:rPr>
              <w:t>76C-UF-0308</w:t>
            </w:r>
          </w:p>
        </w:tc>
        <w:tc>
          <w:tcPr>
            <w:tcW w:w="1265" w:type="dxa"/>
            <w:tcMar>
              <w:top w:w="0" w:type="dxa"/>
              <w:left w:w="108" w:type="dxa"/>
              <w:bottom w:w="0" w:type="dxa"/>
              <w:right w:w="108" w:type="dxa"/>
            </w:tcMar>
            <w:vAlign w:val="center"/>
          </w:tcPr>
          <w:p w14:paraId="43DE02D4" w14:textId="79585256" w:rsidR="003B7209" w:rsidRPr="00C31D1B" w:rsidRDefault="003B7209" w:rsidP="003B7209">
            <w:pPr>
              <w:spacing w:after="0"/>
              <w:jc w:val="center"/>
              <w:rPr>
                <w:rFonts w:ascii="Arial" w:hAnsi="Arial" w:cs="Arial"/>
                <w:sz w:val="16"/>
                <w:szCs w:val="16"/>
              </w:rPr>
            </w:pPr>
            <w:r>
              <w:rPr>
                <w:rFonts w:ascii="Arial" w:hAnsi="Arial" w:cs="Arial"/>
                <w:sz w:val="16"/>
                <w:szCs w:val="16"/>
              </w:rPr>
              <w:t>3</w:t>
            </w:r>
            <w:r w:rsidRPr="00C31D1B">
              <w:rPr>
                <w:rFonts w:ascii="Arial" w:hAnsi="Arial" w:cs="Arial"/>
                <w:sz w:val="16"/>
                <w:szCs w:val="16"/>
              </w:rPr>
              <w:t>” (</w:t>
            </w:r>
            <w:r>
              <w:rPr>
                <w:rFonts w:ascii="Arial" w:hAnsi="Arial" w:cs="Arial"/>
                <w:sz w:val="16"/>
                <w:szCs w:val="16"/>
              </w:rPr>
              <w:t>8</w:t>
            </w:r>
            <w:r w:rsidRPr="00C31D1B">
              <w:rPr>
                <w:rFonts w:ascii="Arial" w:hAnsi="Arial" w:cs="Arial"/>
                <w:sz w:val="16"/>
                <w:szCs w:val="16"/>
              </w:rPr>
              <w:t>0 mm)</w:t>
            </w:r>
          </w:p>
        </w:tc>
        <w:tc>
          <w:tcPr>
            <w:tcW w:w="1080" w:type="dxa"/>
            <w:vAlign w:val="center"/>
          </w:tcPr>
          <w:p w14:paraId="371F5ABB" w14:textId="72819286" w:rsidR="003B7209" w:rsidRPr="00C31D1B" w:rsidRDefault="003B7209" w:rsidP="003B7209">
            <w:pPr>
              <w:spacing w:after="0"/>
              <w:jc w:val="center"/>
              <w:rPr>
                <w:rFonts w:ascii="Arial" w:hAnsi="Arial" w:cs="Arial"/>
                <w:sz w:val="16"/>
                <w:szCs w:val="16"/>
              </w:rPr>
            </w:pPr>
            <w:r>
              <w:rPr>
                <w:rFonts w:ascii="Arial" w:hAnsi="Arial" w:cs="Arial"/>
                <w:sz w:val="16"/>
                <w:szCs w:val="16"/>
              </w:rPr>
              <w:t>8</w:t>
            </w:r>
            <w:r w:rsidRPr="00C31D1B">
              <w:rPr>
                <w:rFonts w:ascii="Arial" w:hAnsi="Arial" w:cs="Arial"/>
                <w:sz w:val="16"/>
                <w:szCs w:val="16"/>
              </w:rPr>
              <w:t>” (</w:t>
            </w:r>
            <w:r>
              <w:rPr>
                <w:rFonts w:ascii="Arial" w:hAnsi="Arial" w:cs="Arial"/>
                <w:sz w:val="16"/>
                <w:szCs w:val="16"/>
              </w:rPr>
              <w:t>20</w:t>
            </w:r>
            <w:r w:rsidRPr="00C31D1B">
              <w:rPr>
                <w:rFonts w:ascii="Arial" w:hAnsi="Arial" w:cs="Arial"/>
                <w:sz w:val="16"/>
                <w:szCs w:val="16"/>
              </w:rPr>
              <w:t>0 mm)</w:t>
            </w:r>
          </w:p>
        </w:tc>
        <w:tc>
          <w:tcPr>
            <w:tcW w:w="715" w:type="dxa"/>
            <w:tcMar>
              <w:top w:w="0" w:type="dxa"/>
              <w:left w:w="108" w:type="dxa"/>
              <w:bottom w:w="0" w:type="dxa"/>
              <w:right w:w="108" w:type="dxa"/>
            </w:tcMar>
            <w:vAlign w:val="center"/>
          </w:tcPr>
          <w:p w14:paraId="48E877FF" w14:textId="5A609BEC" w:rsidR="003B7209" w:rsidRPr="00C31D1B" w:rsidRDefault="003B7209" w:rsidP="003B7209">
            <w:pPr>
              <w:spacing w:after="0"/>
              <w:jc w:val="center"/>
              <w:rPr>
                <w:rFonts w:ascii="Arial" w:hAnsi="Arial" w:cs="Arial"/>
                <w:sz w:val="16"/>
                <w:szCs w:val="16"/>
              </w:rPr>
            </w:pPr>
            <w:r>
              <w:rPr>
                <w:rFonts w:ascii="Arial" w:hAnsi="Arial" w:cs="Arial"/>
                <w:sz w:val="16"/>
                <w:szCs w:val="16"/>
              </w:rPr>
              <w:t>IIA (D)</w:t>
            </w:r>
          </w:p>
        </w:tc>
        <w:tc>
          <w:tcPr>
            <w:tcW w:w="1175" w:type="dxa"/>
            <w:tcMar>
              <w:top w:w="0" w:type="dxa"/>
              <w:left w:w="108" w:type="dxa"/>
              <w:bottom w:w="0" w:type="dxa"/>
              <w:right w:w="108" w:type="dxa"/>
            </w:tcMar>
            <w:vAlign w:val="center"/>
          </w:tcPr>
          <w:p w14:paraId="19505718" w14:textId="1501DA12" w:rsidR="003B7209" w:rsidRPr="00C31D1B" w:rsidRDefault="003B7209" w:rsidP="003B7209">
            <w:pPr>
              <w:spacing w:after="0"/>
              <w:jc w:val="center"/>
              <w:rPr>
                <w:rFonts w:ascii="Arial" w:hAnsi="Arial" w:cs="Arial"/>
                <w:sz w:val="16"/>
                <w:szCs w:val="16"/>
              </w:rPr>
            </w:pPr>
            <w:r w:rsidRPr="00C31D1B">
              <w:rPr>
                <w:rFonts w:ascii="Arial" w:hAnsi="Arial" w:cs="Arial"/>
                <w:sz w:val="16"/>
                <w:szCs w:val="16"/>
              </w:rPr>
              <w:t xml:space="preserve">Closed </w:t>
            </w:r>
            <w:r>
              <w:rPr>
                <w:rFonts w:ascii="Arial" w:hAnsi="Arial" w:cs="Arial"/>
                <w:sz w:val="16"/>
                <w:szCs w:val="16"/>
              </w:rPr>
              <w:t xml:space="preserve">or Open </w:t>
            </w:r>
            <w:r w:rsidRPr="00C31D1B">
              <w:rPr>
                <w:rFonts w:ascii="Arial" w:hAnsi="Arial" w:cs="Arial"/>
                <w:sz w:val="16"/>
                <w:szCs w:val="16"/>
              </w:rPr>
              <w:t>End</w:t>
            </w:r>
          </w:p>
        </w:tc>
        <w:tc>
          <w:tcPr>
            <w:tcW w:w="990" w:type="dxa"/>
            <w:tcMar>
              <w:top w:w="0" w:type="dxa"/>
              <w:left w:w="108" w:type="dxa"/>
              <w:bottom w:w="0" w:type="dxa"/>
              <w:right w:w="108" w:type="dxa"/>
            </w:tcMar>
            <w:vAlign w:val="center"/>
          </w:tcPr>
          <w:p w14:paraId="3A29E4F3" w14:textId="3EAABB09" w:rsidR="003B7209" w:rsidRPr="00C31D1B" w:rsidRDefault="003B7209" w:rsidP="003B7209">
            <w:pPr>
              <w:spacing w:after="0"/>
              <w:jc w:val="center"/>
              <w:rPr>
                <w:rFonts w:ascii="Arial" w:hAnsi="Arial" w:cs="Arial"/>
                <w:sz w:val="16"/>
                <w:szCs w:val="16"/>
              </w:rPr>
            </w:pPr>
            <w:r w:rsidRPr="00C31D1B">
              <w:rPr>
                <w:rFonts w:ascii="Arial" w:hAnsi="Arial" w:cs="Arial"/>
                <w:sz w:val="16"/>
                <w:szCs w:val="16"/>
              </w:rPr>
              <w:t>None</w:t>
            </w:r>
          </w:p>
        </w:tc>
        <w:tc>
          <w:tcPr>
            <w:tcW w:w="1606" w:type="dxa"/>
            <w:tcMar>
              <w:top w:w="0" w:type="dxa"/>
              <w:left w:w="108" w:type="dxa"/>
              <w:bottom w:w="0" w:type="dxa"/>
              <w:right w:w="108" w:type="dxa"/>
            </w:tcMar>
            <w:vAlign w:val="center"/>
          </w:tcPr>
          <w:p w14:paraId="7440FEB6" w14:textId="4E1B898A" w:rsidR="003B7209" w:rsidRPr="00C31D1B" w:rsidRDefault="003B7209" w:rsidP="003B7209">
            <w:pPr>
              <w:spacing w:after="0"/>
              <w:jc w:val="center"/>
              <w:rPr>
                <w:rFonts w:ascii="Arial" w:hAnsi="Arial" w:cs="Arial"/>
                <w:sz w:val="16"/>
                <w:szCs w:val="16"/>
              </w:rPr>
            </w:pPr>
            <w:r w:rsidRPr="00C31D1B">
              <w:rPr>
                <w:rFonts w:ascii="Arial" w:hAnsi="Arial" w:cs="Arial"/>
                <w:sz w:val="16"/>
                <w:szCs w:val="16"/>
              </w:rPr>
              <w:t>50 pipe diameters</w:t>
            </w:r>
          </w:p>
        </w:tc>
        <w:tc>
          <w:tcPr>
            <w:tcW w:w="1150" w:type="dxa"/>
            <w:tcMar>
              <w:top w:w="0" w:type="dxa"/>
              <w:left w:w="108" w:type="dxa"/>
              <w:bottom w:w="0" w:type="dxa"/>
              <w:right w:w="108" w:type="dxa"/>
            </w:tcMar>
            <w:vAlign w:val="center"/>
          </w:tcPr>
          <w:p w14:paraId="4ED4A223" w14:textId="77777777" w:rsidR="003B7209" w:rsidRPr="00C31D1B" w:rsidRDefault="003B7209" w:rsidP="003B7209">
            <w:pPr>
              <w:spacing w:after="0"/>
              <w:jc w:val="center"/>
              <w:rPr>
                <w:rFonts w:ascii="Arial" w:hAnsi="Arial" w:cs="Arial"/>
                <w:sz w:val="16"/>
                <w:szCs w:val="16"/>
              </w:rPr>
            </w:pPr>
            <w:r>
              <w:rPr>
                <w:rFonts w:ascii="Arial" w:hAnsi="Arial" w:cs="Arial"/>
                <w:sz w:val="16"/>
                <w:szCs w:val="16"/>
              </w:rPr>
              <w:t>20.3</w:t>
            </w:r>
            <w:r w:rsidRPr="00C31D1B">
              <w:rPr>
                <w:rFonts w:ascii="Arial" w:hAnsi="Arial" w:cs="Arial"/>
                <w:sz w:val="16"/>
                <w:szCs w:val="16"/>
              </w:rPr>
              <w:t xml:space="preserve"> psia</w:t>
            </w:r>
          </w:p>
          <w:p w14:paraId="38E26992" w14:textId="4E5CFEC4" w:rsidR="003B7209" w:rsidRDefault="003B7209" w:rsidP="003B7209">
            <w:pPr>
              <w:spacing w:after="0"/>
              <w:jc w:val="center"/>
              <w:rPr>
                <w:rFonts w:ascii="Arial" w:hAnsi="Arial" w:cs="Arial"/>
                <w:sz w:val="16"/>
                <w:szCs w:val="16"/>
              </w:rPr>
            </w:pPr>
            <w:r w:rsidRPr="00C31D1B">
              <w:rPr>
                <w:rFonts w:ascii="Arial" w:hAnsi="Arial" w:cs="Arial"/>
                <w:sz w:val="16"/>
                <w:szCs w:val="16"/>
              </w:rPr>
              <w:t>(</w:t>
            </w:r>
            <w:r>
              <w:rPr>
                <w:rFonts w:ascii="Arial" w:hAnsi="Arial" w:cs="Arial"/>
                <w:sz w:val="16"/>
                <w:szCs w:val="16"/>
              </w:rPr>
              <w:t>1.40</w:t>
            </w:r>
            <w:r w:rsidRPr="00C31D1B">
              <w:rPr>
                <w:rFonts w:ascii="Arial" w:hAnsi="Arial" w:cs="Arial"/>
                <w:sz w:val="16"/>
                <w:szCs w:val="16"/>
              </w:rPr>
              <w:t xml:space="preserve"> ba</w:t>
            </w:r>
            <w:r>
              <w:rPr>
                <w:rFonts w:ascii="Arial" w:hAnsi="Arial" w:cs="Arial"/>
                <w:sz w:val="16"/>
                <w:szCs w:val="16"/>
              </w:rPr>
              <w:t>ra</w:t>
            </w:r>
            <w:r w:rsidRPr="00C31D1B">
              <w:rPr>
                <w:rFonts w:ascii="Arial" w:hAnsi="Arial" w:cs="Arial"/>
                <w:sz w:val="16"/>
                <w:szCs w:val="16"/>
              </w:rPr>
              <w:t>)</w:t>
            </w:r>
          </w:p>
        </w:tc>
        <w:tc>
          <w:tcPr>
            <w:tcW w:w="1194" w:type="dxa"/>
            <w:tcMar>
              <w:top w:w="0" w:type="dxa"/>
              <w:left w:w="108" w:type="dxa"/>
              <w:bottom w:w="0" w:type="dxa"/>
              <w:right w:w="108" w:type="dxa"/>
            </w:tcMar>
            <w:vAlign w:val="center"/>
          </w:tcPr>
          <w:p w14:paraId="60F8CF64" w14:textId="70A9408B" w:rsidR="003B7209" w:rsidRPr="00C31D1B" w:rsidRDefault="003B7209" w:rsidP="003B7209">
            <w:pPr>
              <w:spacing w:after="0"/>
              <w:jc w:val="center"/>
              <w:rPr>
                <w:rFonts w:ascii="Arial" w:hAnsi="Arial" w:cs="Arial"/>
                <w:sz w:val="16"/>
                <w:szCs w:val="16"/>
              </w:rPr>
            </w:pPr>
            <w:r>
              <w:rPr>
                <w:rFonts w:ascii="Arial" w:hAnsi="Arial" w:cs="Arial"/>
                <w:sz w:val="16"/>
                <w:szCs w:val="16"/>
              </w:rPr>
              <w:t>3 minutes</w:t>
            </w:r>
          </w:p>
        </w:tc>
        <w:tc>
          <w:tcPr>
            <w:tcW w:w="1186" w:type="dxa"/>
            <w:tcMar>
              <w:top w:w="0" w:type="dxa"/>
              <w:left w:w="108" w:type="dxa"/>
              <w:bottom w:w="0" w:type="dxa"/>
              <w:right w:w="108" w:type="dxa"/>
            </w:tcMar>
            <w:vAlign w:val="center"/>
          </w:tcPr>
          <w:p w14:paraId="20F697DA" w14:textId="77777777" w:rsidR="003B7209" w:rsidRPr="00C31D1B" w:rsidRDefault="003B7209" w:rsidP="003B7209">
            <w:pPr>
              <w:spacing w:after="0"/>
              <w:jc w:val="center"/>
              <w:rPr>
                <w:rFonts w:ascii="Arial" w:hAnsi="Arial" w:cs="Arial"/>
                <w:sz w:val="16"/>
                <w:szCs w:val="16"/>
              </w:rPr>
            </w:pPr>
            <w:r w:rsidRPr="00C31D1B">
              <w:rPr>
                <w:rFonts w:ascii="Arial" w:hAnsi="Arial" w:cs="Arial"/>
                <w:sz w:val="16"/>
                <w:szCs w:val="16"/>
              </w:rPr>
              <w:t>-4 to 140</w:t>
            </w:r>
          </w:p>
          <w:p w14:paraId="5FE17196" w14:textId="2F2C4416" w:rsidR="003B7209" w:rsidRPr="00C31D1B" w:rsidRDefault="003B7209" w:rsidP="003B7209">
            <w:pPr>
              <w:spacing w:after="0"/>
              <w:jc w:val="center"/>
              <w:rPr>
                <w:rFonts w:ascii="Arial" w:hAnsi="Arial" w:cs="Arial"/>
                <w:sz w:val="16"/>
                <w:szCs w:val="16"/>
              </w:rPr>
            </w:pPr>
            <w:r w:rsidRPr="00C31D1B">
              <w:rPr>
                <w:rFonts w:ascii="Arial" w:hAnsi="Arial" w:cs="Arial"/>
                <w:sz w:val="16"/>
                <w:szCs w:val="16"/>
              </w:rPr>
              <w:t>(-20 to 60)</w:t>
            </w:r>
          </w:p>
        </w:tc>
      </w:tr>
      <w:tr w:rsidR="003B7209" w:rsidRPr="00C31D1B" w14:paraId="50654E57" w14:textId="77777777" w:rsidTr="00371277">
        <w:trPr>
          <w:trHeight w:val="199"/>
        </w:trPr>
        <w:tc>
          <w:tcPr>
            <w:tcW w:w="1165" w:type="dxa"/>
            <w:vAlign w:val="center"/>
          </w:tcPr>
          <w:p w14:paraId="3FFD8736" w14:textId="1DC3D201" w:rsidR="003B7209" w:rsidRDefault="000442DA" w:rsidP="003B7209">
            <w:pPr>
              <w:spacing w:after="0"/>
              <w:jc w:val="center"/>
              <w:rPr>
                <w:rFonts w:ascii="Arial" w:hAnsi="Arial" w:cs="Arial"/>
                <w:sz w:val="16"/>
                <w:szCs w:val="16"/>
              </w:rPr>
            </w:pPr>
            <w:r>
              <w:rPr>
                <w:rFonts w:ascii="Arial" w:hAnsi="Arial" w:cs="Arial"/>
                <w:sz w:val="16"/>
                <w:szCs w:val="16"/>
              </w:rPr>
              <w:t>L</w:t>
            </w:r>
            <w:r w:rsidR="003B7209">
              <w:rPr>
                <w:rFonts w:ascii="Arial" w:hAnsi="Arial" w:cs="Arial"/>
                <w:sz w:val="16"/>
                <w:szCs w:val="16"/>
              </w:rPr>
              <w:t>76C-UF-0410</w:t>
            </w:r>
          </w:p>
        </w:tc>
        <w:tc>
          <w:tcPr>
            <w:tcW w:w="1265" w:type="dxa"/>
            <w:tcMar>
              <w:top w:w="0" w:type="dxa"/>
              <w:left w:w="108" w:type="dxa"/>
              <w:bottom w:w="0" w:type="dxa"/>
              <w:right w:w="108" w:type="dxa"/>
            </w:tcMar>
            <w:vAlign w:val="center"/>
          </w:tcPr>
          <w:p w14:paraId="7C38F4E3" w14:textId="33788869" w:rsidR="003B7209" w:rsidRPr="00C31D1B" w:rsidRDefault="003B7209" w:rsidP="003B7209">
            <w:pPr>
              <w:spacing w:after="0"/>
              <w:jc w:val="center"/>
              <w:rPr>
                <w:rFonts w:ascii="Arial" w:hAnsi="Arial" w:cs="Arial"/>
                <w:sz w:val="16"/>
                <w:szCs w:val="16"/>
              </w:rPr>
            </w:pPr>
            <w:r>
              <w:rPr>
                <w:rFonts w:ascii="Arial" w:hAnsi="Arial" w:cs="Arial"/>
                <w:sz w:val="16"/>
                <w:szCs w:val="16"/>
              </w:rPr>
              <w:t>4</w:t>
            </w:r>
            <w:r w:rsidRPr="00C31D1B">
              <w:rPr>
                <w:rFonts w:ascii="Arial" w:hAnsi="Arial" w:cs="Arial"/>
                <w:sz w:val="16"/>
                <w:szCs w:val="16"/>
              </w:rPr>
              <w:t>” (</w:t>
            </w:r>
            <w:r>
              <w:rPr>
                <w:rFonts w:ascii="Arial" w:hAnsi="Arial" w:cs="Arial"/>
                <w:sz w:val="16"/>
                <w:szCs w:val="16"/>
              </w:rPr>
              <w:t>10</w:t>
            </w:r>
            <w:r w:rsidRPr="00C31D1B">
              <w:rPr>
                <w:rFonts w:ascii="Arial" w:hAnsi="Arial" w:cs="Arial"/>
                <w:sz w:val="16"/>
                <w:szCs w:val="16"/>
              </w:rPr>
              <w:t>0 mm)</w:t>
            </w:r>
          </w:p>
        </w:tc>
        <w:tc>
          <w:tcPr>
            <w:tcW w:w="1080" w:type="dxa"/>
            <w:vAlign w:val="center"/>
          </w:tcPr>
          <w:p w14:paraId="3017933D" w14:textId="10A0BF84" w:rsidR="003B7209" w:rsidRPr="00C31D1B" w:rsidRDefault="003B7209" w:rsidP="003B7209">
            <w:pPr>
              <w:spacing w:after="0"/>
              <w:jc w:val="center"/>
              <w:rPr>
                <w:rFonts w:ascii="Arial" w:hAnsi="Arial" w:cs="Arial"/>
                <w:sz w:val="16"/>
                <w:szCs w:val="16"/>
              </w:rPr>
            </w:pPr>
            <w:r>
              <w:rPr>
                <w:rFonts w:ascii="Arial" w:hAnsi="Arial" w:cs="Arial"/>
                <w:sz w:val="16"/>
                <w:szCs w:val="16"/>
              </w:rPr>
              <w:t>10</w:t>
            </w:r>
            <w:r w:rsidRPr="00C31D1B">
              <w:rPr>
                <w:rFonts w:ascii="Arial" w:hAnsi="Arial" w:cs="Arial"/>
                <w:sz w:val="16"/>
                <w:szCs w:val="16"/>
              </w:rPr>
              <w:t>” (</w:t>
            </w:r>
            <w:r>
              <w:rPr>
                <w:rFonts w:ascii="Arial" w:hAnsi="Arial" w:cs="Arial"/>
                <w:sz w:val="16"/>
                <w:szCs w:val="16"/>
              </w:rPr>
              <w:t>2</w:t>
            </w:r>
            <w:r w:rsidRPr="00C31D1B">
              <w:rPr>
                <w:rFonts w:ascii="Arial" w:hAnsi="Arial" w:cs="Arial"/>
                <w:sz w:val="16"/>
                <w:szCs w:val="16"/>
              </w:rPr>
              <w:t>50 mm)</w:t>
            </w:r>
          </w:p>
        </w:tc>
        <w:tc>
          <w:tcPr>
            <w:tcW w:w="715" w:type="dxa"/>
            <w:tcMar>
              <w:top w:w="0" w:type="dxa"/>
              <w:left w:w="108" w:type="dxa"/>
              <w:bottom w:w="0" w:type="dxa"/>
              <w:right w:w="108" w:type="dxa"/>
            </w:tcMar>
            <w:vAlign w:val="center"/>
          </w:tcPr>
          <w:p w14:paraId="13785EDC" w14:textId="04C0EF80" w:rsidR="003B7209" w:rsidRPr="00C31D1B" w:rsidRDefault="003B7209" w:rsidP="003B7209">
            <w:pPr>
              <w:spacing w:after="0"/>
              <w:jc w:val="center"/>
              <w:rPr>
                <w:rFonts w:ascii="Arial" w:hAnsi="Arial" w:cs="Arial"/>
                <w:sz w:val="16"/>
                <w:szCs w:val="16"/>
              </w:rPr>
            </w:pPr>
            <w:r>
              <w:rPr>
                <w:rFonts w:ascii="Arial" w:hAnsi="Arial" w:cs="Arial"/>
                <w:sz w:val="16"/>
                <w:szCs w:val="16"/>
              </w:rPr>
              <w:t>IIA (D)</w:t>
            </w:r>
          </w:p>
        </w:tc>
        <w:tc>
          <w:tcPr>
            <w:tcW w:w="1175" w:type="dxa"/>
            <w:tcMar>
              <w:top w:w="0" w:type="dxa"/>
              <w:left w:w="108" w:type="dxa"/>
              <w:bottom w:w="0" w:type="dxa"/>
              <w:right w:w="108" w:type="dxa"/>
            </w:tcMar>
            <w:vAlign w:val="center"/>
          </w:tcPr>
          <w:p w14:paraId="0BDBCD48" w14:textId="2B86A13B" w:rsidR="003B7209" w:rsidRPr="00C31D1B" w:rsidRDefault="003B7209" w:rsidP="003B7209">
            <w:pPr>
              <w:spacing w:after="0"/>
              <w:jc w:val="center"/>
              <w:rPr>
                <w:rFonts w:ascii="Arial" w:hAnsi="Arial" w:cs="Arial"/>
                <w:sz w:val="16"/>
                <w:szCs w:val="16"/>
              </w:rPr>
            </w:pPr>
            <w:r w:rsidRPr="00C31D1B">
              <w:rPr>
                <w:rFonts w:ascii="Arial" w:hAnsi="Arial" w:cs="Arial"/>
                <w:sz w:val="16"/>
                <w:szCs w:val="16"/>
              </w:rPr>
              <w:t xml:space="preserve">Closed </w:t>
            </w:r>
            <w:r>
              <w:rPr>
                <w:rFonts w:ascii="Arial" w:hAnsi="Arial" w:cs="Arial"/>
                <w:sz w:val="16"/>
                <w:szCs w:val="16"/>
              </w:rPr>
              <w:t xml:space="preserve">or Open </w:t>
            </w:r>
            <w:r w:rsidRPr="00C31D1B">
              <w:rPr>
                <w:rFonts w:ascii="Arial" w:hAnsi="Arial" w:cs="Arial"/>
                <w:sz w:val="16"/>
                <w:szCs w:val="16"/>
              </w:rPr>
              <w:t>End</w:t>
            </w:r>
          </w:p>
        </w:tc>
        <w:tc>
          <w:tcPr>
            <w:tcW w:w="990" w:type="dxa"/>
            <w:tcMar>
              <w:top w:w="0" w:type="dxa"/>
              <w:left w:w="108" w:type="dxa"/>
              <w:bottom w:w="0" w:type="dxa"/>
              <w:right w:w="108" w:type="dxa"/>
            </w:tcMar>
            <w:vAlign w:val="center"/>
          </w:tcPr>
          <w:p w14:paraId="0A5EEED8" w14:textId="5B2C00F6" w:rsidR="003B7209" w:rsidRPr="00C31D1B" w:rsidRDefault="003B7209" w:rsidP="003B7209">
            <w:pPr>
              <w:spacing w:after="0"/>
              <w:jc w:val="center"/>
              <w:rPr>
                <w:rFonts w:ascii="Arial" w:hAnsi="Arial" w:cs="Arial"/>
                <w:sz w:val="16"/>
                <w:szCs w:val="16"/>
              </w:rPr>
            </w:pPr>
            <w:r w:rsidRPr="00C31D1B">
              <w:rPr>
                <w:rFonts w:ascii="Arial" w:hAnsi="Arial" w:cs="Arial"/>
                <w:sz w:val="16"/>
                <w:szCs w:val="16"/>
              </w:rPr>
              <w:t>None</w:t>
            </w:r>
          </w:p>
        </w:tc>
        <w:tc>
          <w:tcPr>
            <w:tcW w:w="1606" w:type="dxa"/>
            <w:tcMar>
              <w:top w:w="0" w:type="dxa"/>
              <w:left w:w="108" w:type="dxa"/>
              <w:bottom w:w="0" w:type="dxa"/>
              <w:right w:w="108" w:type="dxa"/>
            </w:tcMar>
            <w:vAlign w:val="center"/>
          </w:tcPr>
          <w:p w14:paraId="76FD83F8" w14:textId="7204D974" w:rsidR="003B7209" w:rsidRPr="00C31D1B" w:rsidRDefault="003B7209" w:rsidP="003B7209">
            <w:pPr>
              <w:spacing w:after="0"/>
              <w:jc w:val="center"/>
              <w:rPr>
                <w:rFonts w:ascii="Arial" w:hAnsi="Arial" w:cs="Arial"/>
                <w:sz w:val="16"/>
                <w:szCs w:val="16"/>
              </w:rPr>
            </w:pPr>
            <w:r w:rsidRPr="00C31D1B">
              <w:rPr>
                <w:rFonts w:ascii="Arial" w:hAnsi="Arial" w:cs="Arial"/>
                <w:sz w:val="16"/>
                <w:szCs w:val="16"/>
              </w:rPr>
              <w:t>50 pipe diameters</w:t>
            </w:r>
          </w:p>
        </w:tc>
        <w:tc>
          <w:tcPr>
            <w:tcW w:w="1150" w:type="dxa"/>
            <w:tcMar>
              <w:top w:w="0" w:type="dxa"/>
              <w:left w:w="108" w:type="dxa"/>
              <w:bottom w:w="0" w:type="dxa"/>
              <w:right w:w="108" w:type="dxa"/>
            </w:tcMar>
            <w:vAlign w:val="center"/>
          </w:tcPr>
          <w:p w14:paraId="76F290E3" w14:textId="77777777" w:rsidR="003B7209" w:rsidRPr="00C31D1B" w:rsidRDefault="003B7209" w:rsidP="003B7209">
            <w:pPr>
              <w:spacing w:after="0"/>
              <w:jc w:val="center"/>
              <w:rPr>
                <w:rFonts w:ascii="Arial" w:hAnsi="Arial" w:cs="Arial"/>
                <w:sz w:val="16"/>
                <w:szCs w:val="16"/>
              </w:rPr>
            </w:pPr>
            <w:r>
              <w:rPr>
                <w:rFonts w:ascii="Arial" w:hAnsi="Arial" w:cs="Arial"/>
                <w:sz w:val="16"/>
                <w:szCs w:val="16"/>
              </w:rPr>
              <w:t>17.4</w:t>
            </w:r>
            <w:r w:rsidRPr="00C31D1B">
              <w:rPr>
                <w:rFonts w:ascii="Arial" w:hAnsi="Arial" w:cs="Arial"/>
                <w:sz w:val="16"/>
                <w:szCs w:val="16"/>
              </w:rPr>
              <w:t xml:space="preserve"> psia</w:t>
            </w:r>
          </w:p>
          <w:p w14:paraId="433C07C0" w14:textId="52AD51E5" w:rsidR="003B7209" w:rsidRDefault="003B7209" w:rsidP="003B7209">
            <w:pPr>
              <w:spacing w:after="0"/>
              <w:jc w:val="center"/>
              <w:rPr>
                <w:rFonts w:ascii="Arial" w:hAnsi="Arial" w:cs="Arial"/>
                <w:sz w:val="16"/>
                <w:szCs w:val="16"/>
              </w:rPr>
            </w:pPr>
            <w:r w:rsidRPr="00C31D1B">
              <w:rPr>
                <w:rFonts w:ascii="Arial" w:hAnsi="Arial" w:cs="Arial"/>
                <w:sz w:val="16"/>
                <w:szCs w:val="16"/>
              </w:rPr>
              <w:t>(</w:t>
            </w:r>
            <w:r>
              <w:rPr>
                <w:rFonts w:ascii="Arial" w:hAnsi="Arial" w:cs="Arial"/>
                <w:sz w:val="16"/>
                <w:szCs w:val="16"/>
              </w:rPr>
              <w:t>1.20</w:t>
            </w:r>
            <w:r w:rsidRPr="00C31D1B">
              <w:rPr>
                <w:rFonts w:ascii="Arial" w:hAnsi="Arial" w:cs="Arial"/>
                <w:sz w:val="16"/>
                <w:szCs w:val="16"/>
              </w:rPr>
              <w:t xml:space="preserve"> ba</w:t>
            </w:r>
            <w:r>
              <w:rPr>
                <w:rFonts w:ascii="Arial" w:hAnsi="Arial" w:cs="Arial"/>
                <w:sz w:val="16"/>
                <w:szCs w:val="16"/>
              </w:rPr>
              <w:t>ra</w:t>
            </w:r>
            <w:r w:rsidRPr="00C31D1B">
              <w:rPr>
                <w:rFonts w:ascii="Arial" w:hAnsi="Arial" w:cs="Arial"/>
                <w:sz w:val="16"/>
                <w:szCs w:val="16"/>
              </w:rPr>
              <w:t>)</w:t>
            </w:r>
          </w:p>
        </w:tc>
        <w:tc>
          <w:tcPr>
            <w:tcW w:w="1194" w:type="dxa"/>
            <w:tcMar>
              <w:top w:w="0" w:type="dxa"/>
              <w:left w:w="108" w:type="dxa"/>
              <w:bottom w:w="0" w:type="dxa"/>
              <w:right w:w="108" w:type="dxa"/>
            </w:tcMar>
            <w:vAlign w:val="center"/>
          </w:tcPr>
          <w:p w14:paraId="71023886" w14:textId="49DBB7EC" w:rsidR="003B7209" w:rsidRPr="00C31D1B" w:rsidRDefault="003B7209" w:rsidP="003B7209">
            <w:pPr>
              <w:spacing w:after="0"/>
              <w:jc w:val="center"/>
              <w:rPr>
                <w:rFonts w:ascii="Arial" w:hAnsi="Arial" w:cs="Arial"/>
                <w:sz w:val="16"/>
                <w:szCs w:val="16"/>
              </w:rPr>
            </w:pPr>
            <w:r>
              <w:rPr>
                <w:rFonts w:ascii="Arial" w:hAnsi="Arial" w:cs="Arial"/>
                <w:sz w:val="16"/>
                <w:szCs w:val="16"/>
              </w:rPr>
              <w:t>2.5 minutes</w:t>
            </w:r>
          </w:p>
        </w:tc>
        <w:tc>
          <w:tcPr>
            <w:tcW w:w="1186" w:type="dxa"/>
            <w:tcMar>
              <w:top w:w="0" w:type="dxa"/>
              <w:left w:w="108" w:type="dxa"/>
              <w:bottom w:w="0" w:type="dxa"/>
              <w:right w:w="108" w:type="dxa"/>
            </w:tcMar>
            <w:vAlign w:val="center"/>
          </w:tcPr>
          <w:p w14:paraId="6120BB0E" w14:textId="77777777" w:rsidR="003B7209" w:rsidRPr="00C31D1B" w:rsidRDefault="003B7209" w:rsidP="003B7209">
            <w:pPr>
              <w:spacing w:after="0"/>
              <w:jc w:val="center"/>
              <w:rPr>
                <w:rFonts w:ascii="Arial" w:hAnsi="Arial" w:cs="Arial"/>
                <w:sz w:val="16"/>
                <w:szCs w:val="16"/>
              </w:rPr>
            </w:pPr>
            <w:r w:rsidRPr="00C31D1B">
              <w:rPr>
                <w:rFonts w:ascii="Arial" w:hAnsi="Arial" w:cs="Arial"/>
                <w:sz w:val="16"/>
                <w:szCs w:val="16"/>
              </w:rPr>
              <w:t>-4 to 140</w:t>
            </w:r>
          </w:p>
          <w:p w14:paraId="02CB681A" w14:textId="3FB4EE83" w:rsidR="003B7209" w:rsidRPr="00C31D1B" w:rsidRDefault="003B7209" w:rsidP="003B7209">
            <w:pPr>
              <w:spacing w:after="0"/>
              <w:jc w:val="center"/>
              <w:rPr>
                <w:rFonts w:ascii="Arial" w:hAnsi="Arial" w:cs="Arial"/>
                <w:sz w:val="16"/>
                <w:szCs w:val="16"/>
              </w:rPr>
            </w:pPr>
            <w:r w:rsidRPr="00C31D1B">
              <w:rPr>
                <w:rFonts w:ascii="Arial" w:hAnsi="Arial" w:cs="Arial"/>
                <w:sz w:val="16"/>
                <w:szCs w:val="16"/>
              </w:rPr>
              <w:t>(-20 to 60)</w:t>
            </w:r>
          </w:p>
        </w:tc>
      </w:tr>
      <w:tr w:rsidR="00DC2C79" w:rsidRPr="00C31D1B" w14:paraId="47E443E5" w14:textId="77777777" w:rsidTr="00371277">
        <w:trPr>
          <w:trHeight w:val="199"/>
        </w:trPr>
        <w:tc>
          <w:tcPr>
            <w:tcW w:w="1165" w:type="dxa"/>
            <w:vAlign w:val="center"/>
          </w:tcPr>
          <w:p w14:paraId="64EF0E8F" w14:textId="6310C3A7" w:rsidR="00DC2C79" w:rsidRDefault="00DC2C79" w:rsidP="00DC2C79">
            <w:pPr>
              <w:spacing w:after="0"/>
              <w:jc w:val="center"/>
              <w:rPr>
                <w:rFonts w:ascii="Arial" w:hAnsi="Arial" w:cs="Arial"/>
                <w:sz w:val="16"/>
                <w:szCs w:val="16"/>
              </w:rPr>
            </w:pPr>
            <w:r>
              <w:rPr>
                <w:rFonts w:ascii="Arial" w:hAnsi="Arial" w:cs="Arial"/>
                <w:sz w:val="16"/>
                <w:szCs w:val="16"/>
              </w:rPr>
              <w:t>L76C-UF-0616</w:t>
            </w:r>
          </w:p>
        </w:tc>
        <w:tc>
          <w:tcPr>
            <w:tcW w:w="1265" w:type="dxa"/>
            <w:tcMar>
              <w:top w:w="0" w:type="dxa"/>
              <w:left w:w="108" w:type="dxa"/>
              <w:bottom w:w="0" w:type="dxa"/>
              <w:right w:w="108" w:type="dxa"/>
            </w:tcMar>
            <w:vAlign w:val="center"/>
          </w:tcPr>
          <w:p w14:paraId="420E8008" w14:textId="20BB92B8" w:rsidR="00DC2C79" w:rsidRDefault="00DC2C79" w:rsidP="00DC2C79">
            <w:pPr>
              <w:spacing w:after="0"/>
              <w:jc w:val="center"/>
              <w:rPr>
                <w:rFonts w:ascii="Arial" w:hAnsi="Arial" w:cs="Arial"/>
                <w:sz w:val="16"/>
                <w:szCs w:val="16"/>
              </w:rPr>
            </w:pPr>
            <w:r>
              <w:rPr>
                <w:rFonts w:ascii="Arial" w:hAnsi="Arial" w:cs="Arial"/>
                <w:sz w:val="16"/>
                <w:szCs w:val="16"/>
              </w:rPr>
              <w:t>6</w:t>
            </w:r>
            <w:r w:rsidRPr="00C31D1B">
              <w:rPr>
                <w:rFonts w:ascii="Arial" w:hAnsi="Arial" w:cs="Arial"/>
                <w:sz w:val="16"/>
                <w:szCs w:val="16"/>
              </w:rPr>
              <w:t>” (</w:t>
            </w:r>
            <w:r>
              <w:rPr>
                <w:rFonts w:ascii="Arial" w:hAnsi="Arial" w:cs="Arial"/>
                <w:sz w:val="16"/>
                <w:szCs w:val="16"/>
              </w:rPr>
              <w:t>15</w:t>
            </w:r>
            <w:r w:rsidRPr="00C31D1B">
              <w:rPr>
                <w:rFonts w:ascii="Arial" w:hAnsi="Arial" w:cs="Arial"/>
                <w:sz w:val="16"/>
                <w:szCs w:val="16"/>
              </w:rPr>
              <w:t>0 mm)</w:t>
            </w:r>
          </w:p>
        </w:tc>
        <w:tc>
          <w:tcPr>
            <w:tcW w:w="1080" w:type="dxa"/>
            <w:vAlign w:val="center"/>
          </w:tcPr>
          <w:p w14:paraId="415284F4" w14:textId="2A2F5B94" w:rsidR="00DC2C79" w:rsidRDefault="00DC2C79" w:rsidP="00DC2C79">
            <w:pPr>
              <w:spacing w:after="0"/>
              <w:jc w:val="center"/>
              <w:rPr>
                <w:rFonts w:ascii="Arial" w:hAnsi="Arial" w:cs="Arial"/>
                <w:sz w:val="16"/>
                <w:szCs w:val="16"/>
              </w:rPr>
            </w:pPr>
            <w:r>
              <w:rPr>
                <w:rFonts w:ascii="Arial" w:hAnsi="Arial" w:cs="Arial"/>
                <w:sz w:val="16"/>
                <w:szCs w:val="16"/>
              </w:rPr>
              <w:t>16</w:t>
            </w:r>
            <w:r w:rsidRPr="00C31D1B">
              <w:rPr>
                <w:rFonts w:ascii="Arial" w:hAnsi="Arial" w:cs="Arial"/>
                <w:sz w:val="16"/>
                <w:szCs w:val="16"/>
              </w:rPr>
              <w:t>” (</w:t>
            </w:r>
            <w:r>
              <w:rPr>
                <w:rFonts w:ascii="Arial" w:hAnsi="Arial" w:cs="Arial"/>
                <w:sz w:val="16"/>
                <w:szCs w:val="16"/>
              </w:rPr>
              <w:t>40</w:t>
            </w:r>
            <w:r w:rsidRPr="00C31D1B">
              <w:rPr>
                <w:rFonts w:ascii="Arial" w:hAnsi="Arial" w:cs="Arial"/>
                <w:sz w:val="16"/>
                <w:szCs w:val="16"/>
              </w:rPr>
              <w:t>0 mm)</w:t>
            </w:r>
          </w:p>
        </w:tc>
        <w:tc>
          <w:tcPr>
            <w:tcW w:w="715" w:type="dxa"/>
            <w:tcMar>
              <w:top w:w="0" w:type="dxa"/>
              <w:left w:w="108" w:type="dxa"/>
              <w:bottom w:w="0" w:type="dxa"/>
              <w:right w:w="108" w:type="dxa"/>
            </w:tcMar>
            <w:vAlign w:val="center"/>
          </w:tcPr>
          <w:p w14:paraId="15C35A83" w14:textId="162EAE76" w:rsidR="00DC2C79" w:rsidRDefault="00DC2C79" w:rsidP="00DC2C79">
            <w:pPr>
              <w:spacing w:after="0"/>
              <w:jc w:val="center"/>
              <w:rPr>
                <w:rFonts w:ascii="Arial" w:hAnsi="Arial" w:cs="Arial"/>
                <w:sz w:val="16"/>
                <w:szCs w:val="16"/>
              </w:rPr>
            </w:pPr>
            <w:r>
              <w:rPr>
                <w:rFonts w:ascii="Arial" w:hAnsi="Arial" w:cs="Arial"/>
                <w:sz w:val="16"/>
                <w:szCs w:val="16"/>
              </w:rPr>
              <w:t>IIA (D)</w:t>
            </w:r>
          </w:p>
        </w:tc>
        <w:tc>
          <w:tcPr>
            <w:tcW w:w="1175" w:type="dxa"/>
            <w:tcMar>
              <w:top w:w="0" w:type="dxa"/>
              <w:left w:w="108" w:type="dxa"/>
              <w:bottom w:w="0" w:type="dxa"/>
              <w:right w:w="108" w:type="dxa"/>
            </w:tcMar>
            <w:vAlign w:val="center"/>
          </w:tcPr>
          <w:p w14:paraId="02740D37" w14:textId="17E79742" w:rsidR="00DC2C79" w:rsidRPr="00C31D1B" w:rsidRDefault="00DC2C79" w:rsidP="00DC2C79">
            <w:pPr>
              <w:spacing w:after="0"/>
              <w:jc w:val="center"/>
              <w:rPr>
                <w:rFonts w:ascii="Arial" w:hAnsi="Arial" w:cs="Arial"/>
                <w:sz w:val="16"/>
                <w:szCs w:val="16"/>
              </w:rPr>
            </w:pPr>
            <w:r w:rsidRPr="00C31D1B">
              <w:rPr>
                <w:rFonts w:ascii="Arial" w:hAnsi="Arial" w:cs="Arial"/>
                <w:sz w:val="16"/>
                <w:szCs w:val="16"/>
              </w:rPr>
              <w:t xml:space="preserve">Closed </w:t>
            </w:r>
            <w:r>
              <w:rPr>
                <w:rFonts w:ascii="Arial" w:hAnsi="Arial" w:cs="Arial"/>
                <w:sz w:val="16"/>
                <w:szCs w:val="16"/>
              </w:rPr>
              <w:t xml:space="preserve">or Open </w:t>
            </w:r>
            <w:r w:rsidRPr="00C31D1B">
              <w:rPr>
                <w:rFonts w:ascii="Arial" w:hAnsi="Arial" w:cs="Arial"/>
                <w:sz w:val="16"/>
                <w:szCs w:val="16"/>
              </w:rPr>
              <w:t>End</w:t>
            </w:r>
          </w:p>
        </w:tc>
        <w:tc>
          <w:tcPr>
            <w:tcW w:w="990" w:type="dxa"/>
            <w:tcMar>
              <w:top w:w="0" w:type="dxa"/>
              <w:left w:w="108" w:type="dxa"/>
              <w:bottom w:w="0" w:type="dxa"/>
              <w:right w:w="108" w:type="dxa"/>
            </w:tcMar>
            <w:vAlign w:val="center"/>
          </w:tcPr>
          <w:p w14:paraId="392B9E3E" w14:textId="2AA28B84" w:rsidR="00DC2C79" w:rsidRPr="00C31D1B" w:rsidRDefault="00DC2C79" w:rsidP="00DC2C79">
            <w:pPr>
              <w:spacing w:after="0"/>
              <w:jc w:val="center"/>
              <w:rPr>
                <w:rFonts w:ascii="Arial" w:hAnsi="Arial" w:cs="Arial"/>
                <w:sz w:val="16"/>
                <w:szCs w:val="16"/>
              </w:rPr>
            </w:pPr>
            <w:r w:rsidRPr="00C31D1B">
              <w:rPr>
                <w:rFonts w:ascii="Arial" w:hAnsi="Arial" w:cs="Arial"/>
                <w:sz w:val="16"/>
                <w:szCs w:val="16"/>
              </w:rPr>
              <w:t>None</w:t>
            </w:r>
          </w:p>
        </w:tc>
        <w:tc>
          <w:tcPr>
            <w:tcW w:w="1606" w:type="dxa"/>
            <w:tcMar>
              <w:top w:w="0" w:type="dxa"/>
              <w:left w:w="108" w:type="dxa"/>
              <w:bottom w:w="0" w:type="dxa"/>
              <w:right w:w="108" w:type="dxa"/>
            </w:tcMar>
            <w:vAlign w:val="center"/>
          </w:tcPr>
          <w:p w14:paraId="59629142" w14:textId="38CF228E" w:rsidR="00DC2C79" w:rsidRPr="00C31D1B" w:rsidRDefault="00DC2C79" w:rsidP="00DC2C79">
            <w:pPr>
              <w:spacing w:after="0"/>
              <w:jc w:val="center"/>
              <w:rPr>
                <w:rFonts w:ascii="Arial" w:hAnsi="Arial" w:cs="Arial"/>
                <w:sz w:val="16"/>
                <w:szCs w:val="16"/>
              </w:rPr>
            </w:pPr>
            <w:r w:rsidRPr="00C31D1B">
              <w:rPr>
                <w:rFonts w:ascii="Arial" w:hAnsi="Arial" w:cs="Arial"/>
                <w:sz w:val="16"/>
                <w:szCs w:val="16"/>
              </w:rPr>
              <w:t>50 pipe diameters</w:t>
            </w:r>
          </w:p>
        </w:tc>
        <w:tc>
          <w:tcPr>
            <w:tcW w:w="1150" w:type="dxa"/>
            <w:tcMar>
              <w:top w:w="0" w:type="dxa"/>
              <w:left w:w="108" w:type="dxa"/>
              <w:bottom w:w="0" w:type="dxa"/>
              <w:right w:w="108" w:type="dxa"/>
            </w:tcMar>
            <w:vAlign w:val="center"/>
          </w:tcPr>
          <w:p w14:paraId="02CA570A" w14:textId="77777777" w:rsidR="00DC2C79" w:rsidRPr="00C31D1B" w:rsidRDefault="00DC2C79" w:rsidP="00DC2C79">
            <w:pPr>
              <w:spacing w:after="0"/>
              <w:jc w:val="center"/>
              <w:rPr>
                <w:rFonts w:ascii="Arial" w:hAnsi="Arial" w:cs="Arial"/>
                <w:sz w:val="16"/>
                <w:szCs w:val="16"/>
              </w:rPr>
            </w:pPr>
            <w:r>
              <w:rPr>
                <w:rFonts w:ascii="Arial" w:hAnsi="Arial" w:cs="Arial"/>
                <w:sz w:val="16"/>
                <w:szCs w:val="16"/>
              </w:rPr>
              <w:t>18.8</w:t>
            </w:r>
            <w:r w:rsidRPr="00C31D1B">
              <w:rPr>
                <w:rFonts w:ascii="Arial" w:hAnsi="Arial" w:cs="Arial"/>
                <w:sz w:val="16"/>
                <w:szCs w:val="16"/>
              </w:rPr>
              <w:t xml:space="preserve"> psia</w:t>
            </w:r>
          </w:p>
          <w:p w14:paraId="356B6E90" w14:textId="2779D7B4" w:rsidR="00DC2C79" w:rsidRDefault="00DC2C79" w:rsidP="00DC2C79">
            <w:pPr>
              <w:spacing w:after="0"/>
              <w:jc w:val="center"/>
              <w:rPr>
                <w:rFonts w:ascii="Arial" w:hAnsi="Arial" w:cs="Arial"/>
                <w:sz w:val="16"/>
                <w:szCs w:val="16"/>
              </w:rPr>
            </w:pPr>
            <w:r w:rsidRPr="00C31D1B">
              <w:rPr>
                <w:rFonts w:ascii="Arial" w:hAnsi="Arial" w:cs="Arial"/>
                <w:sz w:val="16"/>
                <w:szCs w:val="16"/>
              </w:rPr>
              <w:t>(</w:t>
            </w:r>
            <w:r>
              <w:rPr>
                <w:rFonts w:ascii="Arial" w:hAnsi="Arial" w:cs="Arial"/>
                <w:sz w:val="16"/>
                <w:szCs w:val="16"/>
              </w:rPr>
              <w:t>1.30</w:t>
            </w:r>
            <w:r w:rsidRPr="00C31D1B">
              <w:rPr>
                <w:rFonts w:ascii="Arial" w:hAnsi="Arial" w:cs="Arial"/>
                <w:sz w:val="16"/>
                <w:szCs w:val="16"/>
              </w:rPr>
              <w:t xml:space="preserve"> ba</w:t>
            </w:r>
            <w:r>
              <w:rPr>
                <w:rFonts w:ascii="Arial" w:hAnsi="Arial" w:cs="Arial"/>
                <w:sz w:val="16"/>
                <w:szCs w:val="16"/>
              </w:rPr>
              <w:t>ra</w:t>
            </w:r>
            <w:r w:rsidRPr="00C31D1B">
              <w:rPr>
                <w:rFonts w:ascii="Arial" w:hAnsi="Arial" w:cs="Arial"/>
                <w:sz w:val="16"/>
                <w:szCs w:val="16"/>
              </w:rPr>
              <w:t>)</w:t>
            </w:r>
          </w:p>
        </w:tc>
        <w:tc>
          <w:tcPr>
            <w:tcW w:w="1194" w:type="dxa"/>
            <w:tcMar>
              <w:top w:w="0" w:type="dxa"/>
              <w:left w:w="108" w:type="dxa"/>
              <w:bottom w:w="0" w:type="dxa"/>
              <w:right w:w="108" w:type="dxa"/>
            </w:tcMar>
            <w:vAlign w:val="center"/>
          </w:tcPr>
          <w:p w14:paraId="757D5F21" w14:textId="7F2F0C8A" w:rsidR="00DC2C79" w:rsidRDefault="00F312AA" w:rsidP="00DC2C79">
            <w:pPr>
              <w:spacing w:after="0"/>
              <w:jc w:val="center"/>
              <w:rPr>
                <w:rFonts w:ascii="Arial" w:hAnsi="Arial" w:cs="Arial"/>
                <w:sz w:val="16"/>
                <w:szCs w:val="16"/>
              </w:rPr>
            </w:pPr>
            <w:r>
              <w:rPr>
                <w:rFonts w:ascii="Arial" w:hAnsi="Arial" w:cs="Arial"/>
                <w:sz w:val="16"/>
                <w:szCs w:val="16"/>
              </w:rPr>
              <w:t>3</w:t>
            </w:r>
            <w:r w:rsidR="00DC2C79">
              <w:rPr>
                <w:rFonts w:ascii="Arial" w:hAnsi="Arial" w:cs="Arial"/>
                <w:sz w:val="16"/>
                <w:szCs w:val="16"/>
              </w:rPr>
              <w:t xml:space="preserve"> minutes</w:t>
            </w:r>
          </w:p>
        </w:tc>
        <w:tc>
          <w:tcPr>
            <w:tcW w:w="1186" w:type="dxa"/>
            <w:tcMar>
              <w:top w:w="0" w:type="dxa"/>
              <w:left w:w="108" w:type="dxa"/>
              <w:bottom w:w="0" w:type="dxa"/>
              <w:right w:w="108" w:type="dxa"/>
            </w:tcMar>
            <w:vAlign w:val="center"/>
          </w:tcPr>
          <w:p w14:paraId="432051A8" w14:textId="77777777" w:rsidR="00DC2C79" w:rsidRPr="00C31D1B" w:rsidRDefault="00DC2C79" w:rsidP="00DC2C79">
            <w:pPr>
              <w:spacing w:after="0"/>
              <w:jc w:val="center"/>
              <w:rPr>
                <w:rFonts w:ascii="Arial" w:hAnsi="Arial" w:cs="Arial"/>
                <w:sz w:val="16"/>
                <w:szCs w:val="16"/>
              </w:rPr>
            </w:pPr>
            <w:r w:rsidRPr="00C31D1B">
              <w:rPr>
                <w:rFonts w:ascii="Arial" w:hAnsi="Arial" w:cs="Arial"/>
                <w:sz w:val="16"/>
                <w:szCs w:val="16"/>
              </w:rPr>
              <w:t>-4 to 140</w:t>
            </w:r>
          </w:p>
          <w:p w14:paraId="65B76681" w14:textId="49E96123" w:rsidR="00DC2C79" w:rsidRPr="00C31D1B" w:rsidRDefault="00DC2C79" w:rsidP="00DC2C79">
            <w:pPr>
              <w:spacing w:after="0"/>
              <w:jc w:val="center"/>
              <w:rPr>
                <w:rFonts w:ascii="Arial" w:hAnsi="Arial" w:cs="Arial"/>
                <w:sz w:val="16"/>
                <w:szCs w:val="16"/>
              </w:rPr>
            </w:pPr>
            <w:r w:rsidRPr="00C31D1B">
              <w:rPr>
                <w:rFonts w:ascii="Arial" w:hAnsi="Arial" w:cs="Arial"/>
                <w:sz w:val="16"/>
                <w:szCs w:val="16"/>
              </w:rPr>
              <w:t>(-20 to 60)</w:t>
            </w:r>
          </w:p>
        </w:tc>
      </w:tr>
      <w:tr w:rsidR="009D1D74" w:rsidRPr="00C31D1B" w14:paraId="78982EC3" w14:textId="77777777" w:rsidTr="00371277">
        <w:trPr>
          <w:trHeight w:val="199"/>
        </w:trPr>
        <w:tc>
          <w:tcPr>
            <w:tcW w:w="1165" w:type="dxa"/>
            <w:vAlign w:val="center"/>
          </w:tcPr>
          <w:p w14:paraId="4E80ED54" w14:textId="3D080BF0" w:rsidR="009D1D74" w:rsidRDefault="009D1D74" w:rsidP="009D1D74">
            <w:pPr>
              <w:spacing w:after="0"/>
              <w:jc w:val="center"/>
              <w:rPr>
                <w:rFonts w:ascii="Arial" w:hAnsi="Arial" w:cs="Arial"/>
                <w:sz w:val="16"/>
                <w:szCs w:val="16"/>
              </w:rPr>
            </w:pPr>
            <w:r>
              <w:rPr>
                <w:rFonts w:ascii="Arial" w:hAnsi="Arial" w:cs="Arial"/>
                <w:color w:val="000000"/>
                <w:sz w:val="16"/>
                <w:szCs w:val="16"/>
              </w:rPr>
              <w:t>L76C-</w:t>
            </w:r>
            <w:r w:rsidR="00E93F35">
              <w:rPr>
                <w:rFonts w:ascii="Arial" w:hAnsi="Arial" w:cs="Arial"/>
                <w:color w:val="000000"/>
                <w:sz w:val="16"/>
                <w:szCs w:val="16"/>
              </w:rPr>
              <w:t>UF</w:t>
            </w:r>
            <w:r>
              <w:rPr>
                <w:rFonts w:ascii="Arial" w:hAnsi="Arial" w:cs="Arial"/>
                <w:color w:val="000000"/>
                <w:sz w:val="16"/>
                <w:szCs w:val="16"/>
              </w:rPr>
              <w:t>-0820</w:t>
            </w:r>
          </w:p>
        </w:tc>
        <w:tc>
          <w:tcPr>
            <w:tcW w:w="1265" w:type="dxa"/>
            <w:tcMar>
              <w:top w:w="0" w:type="dxa"/>
              <w:left w:w="108" w:type="dxa"/>
              <w:bottom w:w="0" w:type="dxa"/>
              <w:right w:w="108" w:type="dxa"/>
            </w:tcMar>
            <w:vAlign w:val="center"/>
          </w:tcPr>
          <w:p w14:paraId="431D92DF" w14:textId="20597992" w:rsidR="009D1D74" w:rsidRDefault="009D1D74" w:rsidP="009D1D74">
            <w:pPr>
              <w:spacing w:after="0"/>
              <w:jc w:val="center"/>
              <w:rPr>
                <w:rFonts w:ascii="Arial" w:hAnsi="Arial" w:cs="Arial"/>
                <w:sz w:val="16"/>
                <w:szCs w:val="16"/>
              </w:rPr>
            </w:pPr>
            <w:r>
              <w:rPr>
                <w:rFonts w:ascii="Arial" w:hAnsi="Arial" w:cs="Arial"/>
                <w:color w:val="000000"/>
                <w:sz w:val="16"/>
                <w:szCs w:val="16"/>
              </w:rPr>
              <w:t>8” (200 mm)</w:t>
            </w:r>
          </w:p>
        </w:tc>
        <w:tc>
          <w:tcPr>
            <w:tcW w:w="1080" w:type="dxa"/>
            <w:vAlign w:val="center"/>
          </w:tcPr>
          <w:p w14:paraId="6098494E" w14:textId="239986E5" w:rsidR="009D1D74" w:rsidRDefault="009D1D74" w:rsidP="009D1D74">
            <w:pPr>
              <w:spacing w:after="0"/>
              <w:jc w:val="center"/>
              <w:rPr>
                <w:rFonts w:ascii="Arial" w:hAnsi="Arial" w:cs="Arial"/>
                <w:sz w:val="16"/>
                <w:szCs w:val="16"/>
              </w:rPr>
            </w:pPr>
            <w:r>
              <w:rPr>
                <w:rFonts w:ascii="Arial" w:hAnsi="Arial" w:cs="Arial"/>
                <w:color w:val="000000"/>
                <w:sz w:val="16"/>
                <w:szCs w:val="16"/>
              </w:rPr>
              <w:t>20” (500 mm)</w:t>
            </w:r>
          </w:p>
        </w:tc>
        <w:tc>
          <w:tcPr>
            <w:tcW w:w="715" w:type="dxa"/>
            <w:tcMar>
              <w:top w:w="0" w:type="dxa"/>
              <w:left w:w="108" w:type="dxa"/>
              <w:bottom w:w="0" w:type="dxa"/>
              <w:right w:w="108" w:type="dxa"/>
            </w:tcMar>
            <w:vAlign w:val="center"/>
          </w:tcPr>
          <w:p w14:paraId="4D411C70" w14:textId="53D8C327" w:rsidR="009D1D74" w:rsidRDefault="009D1D74" w:rsidP="009D1D74">
            <w:pPr>
              <w:spacing w:after="0"/>
              <w:jc w:val="center"/>
              <w:rPr>
                <w:rFonts w:ascii="Arial" w:hAnsi="Arial" w:cs="Arial"/>
                <w:sz w:val="16"/>
                <w:szCs w:val="16"/>
              </w:rPr>
            </w:pPr>
            <w:r>
              <w:rPr>
                <w:rFonts w:ascii="Arial" w:hAnsi="Arial" w:cs="Arial"/>
                <w:color w:val="000000"/>
                <w:sz w:val="16"/>
                <w:szCs w:val="16"/>
              </w:rPr>
              <w:t>IIA (D)</w:t>
            </w:r>
          </w:p>
        </w:tc>
        <w:tc>
          <w:tcPr>
            <w:tcW w:w="1175" w:type="dxa"/>
            <w:tcMar>
              <w:top w:w="0" w:type="dxa"/>
              <w:left w:w="108" w:type="dxa"/>
              <w:bottom w:w="0" w:type="dxa"/>
              <w:right w:w="108" w:type="dxa"/>
            </w:tcMar>
            <w:vAlign w:val="center"/>
          </w:tcPr>
          <w:p w14:paraId="55ECCC21" w14:textId="3DC37F57" w:rsidR="009D1D74" w:rsidRPr="00C31D1B" w:rsidRDefault="009D1D74" w:rsidP="009D1D74">
            <w:pPr>
              <w:spacing w:after="0"/>
              <w:jc w:val="center"/>
              <w:rPr>
                <w:rFonts w:ascii="Arial" w:hAnsi="Arial" w:cs="Arial"/>
                <w:sz w:val="16"/>
                <w:szCs w:val="16"/>
              </w:rPr>
            </w:pPr>
            <w:r>
              <w:rPr>
                <w:rFonts w:ascii="Arial" w:hAnsi="Arial" w:cs="Arial"/>
                <w:color w:val="000000"/>
                <w:sz w:val="16"/>
                <w:szCs w:val="16"/>
              </w:rPr>
              <w:t>Closed or Open End</w:t>
            </w:r>
          </w:p>
        </w:tc>
        <w:tc>
          <w:tcPr>
            <w:tcW w:w="990" w:type="dxa"/>
            <w:tcMar>
              <w:top w:w="0" w:type="dxa"/>
              <w:left w:w="108" w:type="dxa"/>
              <w:bottom w:w="0" w:type="dxa"/>
              <w:right w:w="108" w:type="dxa"/>
            </w:tcMar>
            <w:vAlign w:val="center"/>
          </w:tcPr>
          <w:p w14:paraId="785FE6DA" w14:textId="0FF91416" w:rsidR="009D1D74" w:rsidRPr="00C31D1B" w:rsidRDefault="009D1D74" w:rsidP="009D1D74">
            <w:pPr>
              <w:spacing w:after="0"/>
              <w:jc w:val="center"/>
              <w:rPr>
                <w:rFonts w:ascii="Arial" w:hAnsi="Arial" w:cs="Arial"/>
                <w:sz w:val="16"/>
                <w:szCs w:val="16"/>
              </w:rPr>
            </w:pPr>
            <w:r>
              <w:rPr>
                <w:rFonts w:ascii="Arial" w:hAnsi="Arial" w:cs="Arial"/>
                <w:color w:val="000000"/>
                <w:sz w:val="16"/>
                <w:szCs w:val="16"/>
              </w:rPr>
              <w:t>None</w:t>
            </w:r>
          </w:p>
        </w:tc>
        <w:tc>
          <w:tcPr>
            <w:tcW w:w="1606" w:type="dxa"/>
            <w:tcMar>
              <w:top w:w="0" w:type="dxa"/>
              <w:left w:w="108" w:type="dxa"/>
              <w:bottom w:w="0" w:type="dxa"/>
              <w:right w:w="108" w:type="dxa"/>
            </w:tcMar>
            <w:vAlign w:val="center"/>
          </w:tcPr>
          <w:p w14:paraId="1228235F" w14:textId="61843D8C" w:rsidR="009D1D74" w:rsidRPr="00C31D1B" w:rsidRDefault="009D1D74" w:rsidP="009D1D74">
            <w:pPr>
              <w:spacing w:after="0"/>
              <w:jc w:val="center"/>
              <w:rPr>
                <w:rFonts w:ascii="Arial" w:hAnsi="Arial" w:cs="Arial"/>
                <w:sz w:val="16"/>
                <w:szCs w:val="16"/>
              </w:rPr>
            </w:pPr>
            <w:r>
              <w:rPr>
                <w:rFonts w:ascii="Arial" w:hAnsi="Arial" w:cs="Arial"/>
                <w:color w:val="000000"/>
                <w:sz w:val="16"/>
                <w:szCs w:val="16"/>
              </w:rPr>
              <w:t>50 pipe diameters</w:t>
            </w:r>
          </w:p>
        </w:tc>
        <w:tc>
          <w:tcPr>
            <w:tcW w:w="1150" w:type="dxa"/>
            <w:tcMar>
              <w:top w:w="0" w:type="dxa"/>
              <w:left w:w="108" w:type="dxa"/>
              <w:bottom w:w="0" w:type="dxa"/>
              <w:right w:w="108" w:type="dxa"/>
            </w:tcMar>
            <w:vAlign w:val="center"/>
          </w:tcPr>
          <w:p w14:paraId="293A0E7C" w14:textId="77777777" w:rsidR="009D1D74" w:rsidRPr="00C31D1B" w:rsidRDefault="009D1D74" w:rsidP="009D1D74">
            <w:pPr>
              <w:spacing w:after="0"/>
              <w:jc w:val="center"/>
              <w:rPr>
                <w:rFonts w:ascii="Arial" w:hAnsi="Arial" w:cs="Arial"/>
                <w:sz w:val="16"/>
                <w:szCs w:val="16"/>
              </w:rPr>
            </w:pPr>
            <w:r>
              <w:rPr>
                <w:rFonts w:ascii="Arial" w:hAnsi="Arial" w:cs="Arial"/>
                <w:sz w:val="16"/>
                <w:szCs w:val="16"/>
              </w:rPr>
              <w:t>18.8</w:t>
            </w:r>
            <w:r w:rsidRPr="00C31D1B">
              <w:rPr>
                <w:rFonts w:ascii="Arial" w:hAnsi="Arial" w:cs="Arial"/>
                <w:sz w:val="16"/>
                <w:szCs w:val="16"/>
              </w:rPr>
              <w:t xml:space="preserve"> psia</w:t>
            </w:r>
          </w:p>
          <w:p w14:paraId="28E1B5D3" w14:textId="334A70BB" w:rsidR="009D1D74" w:rsidRDefault="009D1D74" w:rsidP="009D1D74">
            <w:pPr>
              <w:spacing w:after="0"/>
              <w:jc w:val="center"/>
              <w:rPr>
                <w:rFonts w:ascii="Arial" w:hAnsi="Arial" w:cs="Arial"/>
                <w:sz w:val="16"/>
                <w:szCs w:val="16"/>
              </w:rPr>
            </w:pPr>
            <w:r w:rsidRPr="00C31D1B">
              <w:rPr>
                <w:rFonts w:ascii="Arial" w:hAnsi="Arial" w:cs="Arial"/>
                <w:sz w:val="16"/>
                <w:szCs w:val="16"/>
              </w:rPr>
              <w:t>(</w:t>
            </w:r>
            <w:r>
              <w:rPr>
                <w:rFonts w:ascii="Arial" w:hAnsi="Arial" w:cs="Arial"/>
                <w:sz w:val="16"/>
                <w:szCs w:val="16"/>
              </w:rPr>
              <w:t>1.30</w:t>
            </w:r>
            <w:r w:rsidRPr="00C31D1B">
              <w:rPr>
                <w:rFonts w:ascii="Arial" w:hAnsi="Arial" w:cs="Arial"/>
                <w:sz w:val="16"/>
                <w:szCs w:val="16"/>
              </w:rPr>
              <w:t xml:space="preserve"> ba</w:t>
            </w:r>
            <w:r>
              <w:rPr>
                <w:rFonts w:ascii="Arial" w:hAnsi="Arial" w:cs="Arial"/>
                <w:sz w:val="16"/>
                <w:szCs w:val="16"/>
              </w:rPr>
              <w:t>ra</w:t>
            </w:r>
            <w:r w:rsidRPr="00C31D1B">
              <w:rPr>
                <w:rFonts w:ascii="Arial" w:hAnsi="Arial" w:cs="Arial"/>
                <w:sz w:val="16"/>
                <w:szCs w:val="16"/>
              </w:rPr>
              <w:t>)</w:t>
            </w:r>
          </w:p>
        </w:tc>
        <w:tc>
          <w:tcPr>
            <w:tcW w:w="1194" w:type="dxa"/>
            <w:tcMar>
              <w:top w:w="0" w:type="dxa"/>
              <w:left w:w="108" w:type="dxa"/>
              <w:bottom w:w="0" w:type="dxa"/>
              <w:right w:w="108" w:type="dxa"/>
            </w:tcMar>
            <w:vAlign w:val="center"/>
          </w:tcPr>
          <w:p w14:paraId="76092FF9" w14:textId="49D38CED" w:rsidR="009D1D74" w:rsidRDefault="009D1D74" w:rsidP="009D1D74">
            <w:pPr>
              <w:spacing w:after="0"/>
              <w:jc w:val="center"/>
              <w:rPr>
                <w:rFonts w:ascii="Arial" w:hAnsi="Arial" w:cs="Arial"/>
                <w:sz w:val="16"/>
                <w:szCs w:val="16"/>
              </w:rPr>
            </w:pPr>
            <w:r>
              <w:rPr>
                <w:rFonts w:ascii="Arial" w:hAnsi="Arial" w:cs="Arial"/>
                <w:color w:val="000000"/>
                <w:sz w:val="16"/>
                <w:szCs w:val="16"/>
              </w:rPr>
              <w:t>3 minutes</w:t>
            </w:r>
          </w:p>
        </w:tc>
        <w:tc>
          <w:tcPr>
            <w:tcW w:w="1186" w:type="dxa"/>
            <w:tcMar>
              <w:top w:w="0" w:type="dxa"/>
              <w:left w:w="108" w:type="dxa"/>
              <w:bottom w:w="0" w:type="dxa"/>
              <w:right w:w="108" w:type="dxa"/>
            </w:tcMar>
            <w:vAlign w:val="center"/>
          </w:tcPr>
          <w:p w14:paraId="53D23584" w14:textId="77777777" w:rsidR="009D1D74" w:rsidRPr="00C31D1B" w:rsidRDefault="009D1D74" w:rsidP="009D1D74">
            <w:pPr>
              <w:spacing w:after="0"/>
              <w:jc w:val="center"/>
              <w:rPr>
                <w:rFonts w:ascii="Arial" w:hAnsi="Arial" w:cs="Arial"/>
                <w:sz w:val="16"/>
                <w:szCs w:val="16"/>
              </w:rPr>
            </w:pPr>
            <w:r w:rsidRPr="00C31D1B">
              <w:rPr>
                <w:rFonts w:ascii="Arial" w:hAnsi="Arial" w:cs="Arial"/>
                <w:sz w:val="16"/>
                <w:szCs w:val="16"/>
              </w:rPr>
              <w:t>-4 to 140</w:t>
            </w:r>
          </w:p>
          <w:p w14:paraId="598258DE" w14:textId="425BE57D" w:rsidR="009D1D74" w:rsidRPr="00C31D1B" w:rsidRDefault="009D1D74" w:rsidP="009D1D74">
            <w:pPr>
              <w:spacing w:after="0"/>
              <w:jc w:val="center"/>
              <w:rPr>
                <w:rFonts w:ascii="Arial" w:hAnsi="Arial" w:cs="Arial"/>
                <w:sz w:val="16"/>
                <w:szCs w:val="16"/>
              </w:rPr>
            </w:pPr>
            <w:r w:rsidRPr="00C31D1B">
              <w:rPr>
                <w:rFonts w:ascii="Arial" w:hAnsi="Arial" w:cs="Arial"/>
                <w:sz w:val="16"/>
                <w:szCs w:val="16"/>
              </w:rPr>
              <w:t>(-20 to 60)</w:t>
            </w:r>
          </w:p>
        </w:tc>
      </w:tr>
      <w:tr w:rsidR="009D1D74" w:rsidRPr="00C31D1B" w14:paraId="0B161490" w14:textId="77777777" w:rsidTr="00371277">
        <w:trPr>
          <w:trHeight w:val="199"/>
        </w:trPr>
        <w:tc>
          <w:tcPr>
            <w:tcW w:w="1165" w:type="dxa"/>
            <w:vAlign w:val="center"/>
          </w:tcPr>
          <w:p w14:paraId="464368F0" w14:textId="47C7362D" w:rsidR="009D1D74" w:rsidRDefault="009D1D74" w:rsidP="009D1D74">
            <w:pPr>
              <w:spacing w:after="0"/>
              <w:jc w:val="center"/>
              <w:rPr>
                <w:rFonts w:ascii="Arial" w:hAnsi="Arial" w:cs="Arial"/>
                <w:sz w:val="16"/>
                <w:szCs w:val="16"/>
              </w:rPr>
            </w:pPr>
            <w:r>
              <w:rPr>
                <w:rFonts w:ascii="Arial" w:hAnsi="Arial" w:cs="Arial"/>
                <w:color w:val="000000"/>
                <w:sz w:val="16"/>
                <w:szCs w:val="16"/>
              </w:rPr>
              <w:t>L76C-</w:t>
            </w:r>
            <w:r w:rsidR="00E93F35">
              <w:rPr>
                <w:rFonts w:ascii="Arial" w:hAnsi="Arial" w:cs="Arial"/>
                <w:color w:val="000000"/>
                <w:sz w:val="16"/>
                <w:szCs w:val="16"/>
              </w:rPr>
              <w:t>UF</w:t>
            </w:r>
            <w:r>
              <w:rPr>
                <w:rFonts w:ascii="Arial" w:hAnsi="Arial" w:cs="Arial"/>
                <w:color w:val="000000"/>
                <w:sz w:val="16"/>
                <w:szCs w:val="16"/>
              </w:rPr>
              <w:t>-</w:t>
            </w:r>
            <w:r w:rsidR="00E93F35">
              <w:rPr>
                <w:rFonts w:ascii="Arial" w:hAnsi="Arial" w:cs="Arial"/>
                <w:color w:val="000000"/>
                <w:sz w:val="16"/>
                <w:szCs w:val="16"/>
              </w:rPr>
              <w:t>1024</w:t>
            </w:r>
          </w:p>
        </w:tc>
        <w:tc>
          <w:tcPr>
            <w:tcW w:w="1265" w:type="dxa"/>
            <w:tcMar>
              <w:top w:w="0" w:type="dxa"/>
              <w:left w:w="108" w:type="dxa"/>
              <w:bottom w:w="0" w:type="dxa"/>
              <w:right w:w="108" w:type="dxa"/>
            </w:tcMar>
            <w:vAlign w:val="center"/>
          </w:tcPr>
          <w:p w14:paraId="231D8EFD" w14:textId="74C56152" w:rsidR="009D1D74" w:rsidRDefault="009D1D74" w:rsidP="009D1D74">
            <w:pPr>
              <w:spacing w:after="0"/>
              <w:jc w:val="center"/>
              <w:rPr>
                <w:rFonts w:ascii="Arial" w:hAnsi="Arial" w:cs="Arial"/>
                <w:sz w:val="16"/>
                <w:szCs w:val="16"/>
              </w:rPr>
            </w:pPr>
            <w:r>
              <w:rPr>
                <w:rFonts w:ascii="Arial" w:hAnsi="Arial" w:cs="Arial"/>
                <w:color w:val="000000"/>
                <w:sz w:val="16"/>
                <w:szCs w:val="16"/>
              </w:rPr>
              <w:t>10” (250 mm)</w:t>
            </w:r>
          </w:p>
        </w:tc>
        <w:tc>
          <w:tcPr>
            <w:tcW w:w="1080" w:type="dxa"/>
            <w:vAlign w:val="center"/>
          </w:tcPr>
          <w:p w14:paraId="4003448B" w14:textId="533388DD" w:rsidR="009D1D74" w:rsidRDefault="009D1D74" w:rsidP="009D1D74">
            <w:pPr>
              <w:spacing w:after="0"/>
              <w:jc w:val="center"/>
              <w:rPr>
                <w:rFonts w:ascii="Arial" w:hAnsi="Arial" w:cs="Arial"/>
                <w:sz w:val="16"/>
                <w:szCs w:val="16"/>
              </w:rPr>
            </w:pPr>
            <w:r>
              <w:rPr>
                <w:rFonts w:ascii="Arial" w:hAnsi="Arial" w:cs="Arial"/>
                <w:color w:val="000000"/>
                <w:sz w:val="16"/>
                <w:szCs w:val="16"/>
              </w:rPr>
              <w:t>24” (600 mm)</w:t>
            </w:r>
          </w:p>
        </w:tc>
        <w:tc>
          <w:tcPr>
            <w:tcW w:w="715" w:type="dxa"/>
            <w:tcMar>
              <w:top w:w="0" w:type="dxa"/>
              <w:left w:w="108" w:type="dxa"/>
              <w:bottom w:w="0" w:type="dxa"/>
              <w:right w:w="108" w:type="dxa"/>
            </w:tcMar>
            <w:vAlign w:val="center"/>
          </w:tcPr>
          <w:p w14:paraId="58697105" w14:textId="7B166CB5" w:rsidR="009D1D74" w:rsidRDefault="009D1D74" w:rsidP="009D1D74">
            <w:pPr>
              <w:spacing w:after="0"/>
              <w:jc w:val="center"/>
              <w:rPr>
                <w:rFonts w:ascii="Arial" w:hAnsi="Arial" w:cs="Arial"/>
                <w:sz w:val="16"/>
                <w:szCs w:val="16"/>
              </w:rPr>
            </w:pPr>
            <w:r>
              <w:rPr>
                <w:rFonts w:ascii="Arial" w:hAnsi="Arial" w:cs="Arial"/>
                <w:color w:val="000000"/>
                <w:sz w:val="16"/>
                <w:szCs w:val="16"/>
              </w:rPr>
              <w:t>IIA (D)</w:t>
            </w:r>
          </w:p>
        </w:tc>
        <w:tc>
          <w:tcPr>
            <w:tcW w:w="1175" w:type="dxa"/>
            <w:tcMar>
              <w:top w:w="0" w:type="dxa"/>
              <w:left w:w="108" w:type="dxa"/>
              <w:bottom w:w="0" w:type="dxa"/>
              <w:right w:w="108" w:type="dxa"/>
            </w:tcMar>
            <w:vAlign w:val="center"/>
          </w:tcPr>
          <w:p w14:paraId="6021B591" w14:textId="26556792" w:rsidR="009D1D74" w:rsidRPr="00C31D1B" w:rsidRDefault="009D1D74" w:rsidP="009D1D74">
            <w:pPr>
              <w:spacing w:after="0"/>
              <w:jc w:val="center"/>
              <w:rPr>
                <w:rFonts w:ascii="Arial" w:hAnsi="Arial" w:cs="Arial"/>
                <w:sz w:val="16"/>
                <w:szCs w:val="16"/>
              </w:rPr>
            </w:pPr>
            <w:r>
              <w:rPr>
                <w:rFonts w:ascii="Arial" w:hAnsi="Arial" w:cs="Arial"/>
                <w:color w:val="000000"/>
                <w:sz w:val="16"/>
                <w:szCs w:val="16"/>
              </w:rPr>
              <w:t>Closed or Open End</w:t>
            </w:r>
          </w:p>
        </w:tc>
        <w:tc>
          <w:tcPr>
            <w:tcW w:w="990" w:type="dxa"/>
            <w:tcMar>
              <w:top w:w="0" w:type="dxa"/>
              <w:left w:w="108" w:type="dxa"/>
              <w:bottom w:w="0" w:type="dxa"/>
              <w:right w:w="108" w:type="dxa"/>
            </w:tcMar>
            <w:vAlign w:val="center"/>
          </w:tcPr>
          <w:p w14:paraId="083F52F9" w14:textId="357323C8" w:rsidR="009D1D74" w:rsidRPr="00C31D1B" w:rsidRDefault="009D1D74" w:rsidP="009D1D74">
            <w:pPr>
              <w:spacing w:after="0"/>
              <w:jc w:val="center"/>
              <w:rPr>
                <w:rFonts w:ascii="Arial" w:hAnsi="Arial" w:cs="Arial"/>
                <w:sz w:val="16"/>
                <w:szCs w:val="16"/>
              </w:rPr>
            </w:pPr>
            <w:r>
              <w:rPr>
                <w:rFonts w:ascii="Arial" w:hAnsi="Arial" w:cs="Arial"/>
                <w:color w:val="000000"/>
                <w:sz w:val="16"/>
                <w:szCs w:val="16"/>
              </w:rPr>
              <w:t>None</w:t>
            </w:r>
          </w:p>
        </w:tc>
        <w:tc>
          <w:tcPr>
            <w:tcW w:w="1606" w:type="dxa"/>
            <w:tcMar>
              <w:top w:w="0" w:type="dxa"/>
              <w:left w:w="108" w:type="dxa"/>
              <w:bottom w:w="0" w:type="dxa"/>
              <w:right w:w="108" w:type="dxa"/>
            </w:tcMar>
            <w:vAlign w:val="center"/>
          </w:tcPr>
          <w:p w14:paraId="005EBF07" w14:textId="1D307E09" w:rsidR="009D1D74" w:rsidRPr="00C31D1B" w:rsidRDefault="009D1D74" w:rsidP="009D1D74">
            <w:pPr>
              <w:spacing w:after="0"/>
              <w:jc w:val="center"/>
              <w:rPr>
                <w:rFonts w:ascii="Arial" w:hAnsi="Arial" w:cs="Arial"/>
                <w:sz w:val="16"/>
                <w:szCs w:val="16"/>
              </w:rPr>
            </w:pPr>
            <w:r>
              <w:rPr>
                <w:rFonts w:ascii="Arial" w:hAnsi="Arial" w:cs="Arial"/>
                <w:color w:val="000000"/>
                <w:sz w:val="16"/>
                <w:szCs w:val="16"/>
              </w:rPr>
              <w:t>50 pipe diameters</w:t>
            </w:r>
          </w:p>
        </w:tc>
        <w:tc>
          <w:tcPr>
            <w:tcW w:w="1150" w:type="dxa"/>
            <w:tcMar>
              <w:top w:w="0" w:type="dxa"/>
              <w:left w:w="108" w:type="dxa"/>
              <w:bottom w:w="0" w:type="dxa"/>
              <w:right w:w="108" w:type="dxa"/>
            </w:tcMar>
            <w:vAlign w:val="center"/>
          </w:tcPr>
          <w:p w14:paraId="685FD298" w14:textId="77777777" w:rsidR="009D1D74" w:rsidRPr="00C31D1B" w:rsidRDefault="009D1D74" w:rsidP="009D1D74">
            <w:pPr>
              <w:spacing w:after="0"/>
              <w:jc w:val="center"/>
              <w:rPr>
                <w:rFonts w:ascii="Arial" w:hAnsi="Arial" w:cs="Arial"/>
                <w:sz w:val="16"/>
                <w:szCs w:val="16"/>
              </w:rPr>
            </w:pPr>
            <w:r>
              <w:rPr>
                <w:rFonts w:ascii="Arial" w:hAnsi="Arial" w:cs="Arial"/>
                <w:sz w:val="16"/>
                <w:szCs w:val="16"/>
              </w:rPr>
              <w:t>18.8</w:t>
            </w:r>
            <w:r w:rsidRPr="00C31D1B">
              <w:rPr>
                <w:rFonts w:ascii="Arial" w:hAnsi="Arial" w:cs="Arial"/>
                <w:sz w:val="16"/>
                <w:szCs w:val="16"/>
              </w:rPr>
              <w:t xml:space="preserve"> psia</w:t>
            </w:r>
          </w:p>
          <w:p w14:paraId="4DD3153B" w14:textId="3F1EFB51" w:rsidR="009D1D74" w:rsidRDefault="009D1D74" w:rsidP="009D1D74">
            <w:pPr>
              <w:spacing w:after="0"/>
              <w:jc w:val="center"/>
              <w:rPr>
                <w:rFonts w:ascii="Arial" w:hAnsi="Arial" w:cs="Arial"/>
                <w:sz w:val="16"/>
                <w:szCs w:val="16"/>
              </w:rPr>
            </w:pPr>
            <w:r w:rsidRPr="00C31D1B">
              <w:rPr>
                <w:rFonts w:ascii="Arial" w:hAnsi="Arial" w:cs="Arial"/>
                <w:sz w:val="16"/>
                <w:szCs w:val="16"/>
              </w:rPr>
              <w:t>(</w:t>
            </w:r>
            <w:r>
              <w:rPr>
                <w:rFonts w:ascii="Arial" w:hAnsi="Arial" w:cs="Arial"/>
                <w:sz w:val="16"/>
                <w:szCs w:val="16"/>
              </w:rPr>
              <w:t>1.30</w:t>
            </w:r>
            <w:r w:rsidRPr="00C31D1B">
              <w:rPr>
                <w:rFonts w:ascii="Arial" w:hAnsi="Arial" w:cs="Arial"/>
                <w:sz w:val="16"/>
                <w:szCs w:val="16"/>
              </w:rPr>
              <w:t xml:space="preserve"> ba</w:t>
            </w:r>
            <w:r>
              <w:rPr>
                <w:rFonts w:ascii="Arial" w:hAnsi="Arial" w:cs="Arial"/>
                <w:sz w:val="16"/>
                <w:szCs w:val="16"/>
              </w:rPr>
              <w:t>ra</w:t>
            </w:r>
            <w:r w:rsidRPr="00C31D1B">
              <w:rPr>
                <w:rFonts w:ascii="Arial" w:hAnsi="Arial" w:cs="Arial"/>
                <w:sz w:val="16"/>
                <w:szCs w:val="16"/>
              </w:rPr>
              <w:t>)</w:t>
            </w:r>
          </w:p>
        </w:tc>
        <w:tc>
          <w:tcPr>
            <w:tcW w:w="1194" w:type="dxa"/>
            <w:tcMar>
              <w:top w:w="0" w:type="dxa"/>
              <w:left w:w="108" w:type="dxa"/>
              <w:bottom w:w="0" w:type="dxa"/>
              <w:right w:w="108" w:type="dxa"/>
            </w:tcMar>
            <w:vAlign w:val="center"/>
          </w:tcPr>
          <w:p w14:paraId="35E26049" w14:textId="229C340F" w:rsidR="009D1D74" w:rsidRDefault="009D1D74" w:rsidP="009D1D74">
            <w:pPr>
              <w:spacing w:after="0"/>
              <w:jc w:val="center"/>
              <w:rPr>
                <w:rFonts w:ascii="Arial" w:hAnsi="Arial" w:cs="Arial"/>
                <w:sz w:val="16"/>
                <w:szCs w:val="16"/>
              </w:rPr>
            </w:pPr>
            <w:r>
              <w:rPr>
                <w:rFonts w:ascii="Arial" w:hAnsi="Arial" w:cs="Arial"/>
                <w:color w:val="000000"/>
                <w:sz w:val="16"/>
                <w:szCs w:val="16"/>
              </w:rPr>
              <w:t>3 minutes</w:t>
            </w:r>
          </w:p>
        </w:tc>
        <w:tc>
          <w:tcPr>
            <w:tcW w:w="1186" w:type="dxa"/>
            <w:tcMar>
              <w:top w:w="0" w:type="dxa"/>
              <w:left w:w="108" w:type="dxa"/>
              <w:bottom w:w="0" w:type="dxa"/>
              <w:right w:w="108" w:type="dxa"/>
            </w:tcMar>
            <w:vAlign w:val="center"/>
          </w:tcPr>
          <w:p w14:paraId="5D85F0EC" w14:textId="77777777" w:rsidR="009D1D74" w:rsidRPr="00C31D1B" w:rsidRDefault="009D1D74" w:rsidP="009D1D74">
            <w:pPr>
              <w:spacing w:after="0"/>
              <w:jc w:val="center"/>
              <w:rPr>
                <w:rFonts w:ascii="Arial" w:hAnsi="Arial" w:cs="Arial"/>
                <w:sz w:val="16"/>
                <w:szCs w:val="16"/>
              </w:rPr>
            </w:pPr>
            <w:r w:rsidRPr="00C31D1B">
              <w:rPr>
                <w:rFonts w:ascii="Arial" w:hAnsi="Arial" w:cs="Arial"/>
                <w:sz w:val="16"/>
                <w:szCs w:val="16"/>
              </w:rPr>
              <w:t>-4 to 140</w:t>
            </w:r>
          </w:p>
          <w:p w14:paraId="4894AF4E" w14:textId="767886E4" w:rsidR="009D1D74" w:rsidRPr="00C31D1B" w:rsidRDefault="009D1D74" w:rsidP="009D1D74">
            <w:pPr>
              <w:spacing w:after="0"/>
              <w:jc w:val="center"/>
              <w:rPr>
                <w:rFonts w:ascii="Arial" w:hAnsi="Arial" w:cs="Arial"/>
                <w:sz w:val="16"/>
                <w:szCs w:val="16"/>
              </w:rPr>
            </w:pPr>
            <w:r w:rsidRPr="00C31D1B">
              <w:rPr>
                <w:rFonts w:ascii="Arial" w:hAnsi="Arial" w:cs="Arial"/>
                <w:sz w:val="16"/>
                <w:szCs w:val="16"/>
              </w:rPr>
              <w:t>(-20 to 60)</w:t>
            </w:r>
          </w:p>
        </w:tc>
      </w:tr>
      <w:tr w:rsidR="009D1D74" w:rsidRPr="00C31D1B" w14:paraId="6DD0F4B3" w14:textId="77777777" w:rsidTr="00371277">
        <w:trPr>
          <w:trHeight w:val="199"/>
        </w:trPr>
        <w:tc>
          <w:tcPr>
            <w:tcW w:w="1165" w:type="dxa"/>
            <w:vAlign w:val="center"/>
          </w:tcPr>
          <w:p w14:paraId="47C39AB6" w14:textId="40763D3B" w:rsidR="009D1D74" w:rsidRDefault="009D1D74" w:rsidP="009D1D74">
            <w:pPr>
              <w:spacing w:after="0"/>
              <w:jc w:val="center"/>
              <w:rPr>
                <w:rFonts w:ascii="Arial" w:hAnsi="Arial" w:cs="Arial"/>
                <w:sz w:val="16"/>
                <w:szCs w:val="16"/>
              </w:rPr>
            </w:pPr>
            <w:r>
              <w:rPr>
                <w:rFonts w:ascii="Arial" w:hAnsi="Arial" w:cs="Arial"/>
                <w:color w:val="000000"/>
                <w:sz w:val="16"/>
                <w:szCs w:val="16"/>
              </w:rPr>
              <w:t>L76C-</w:t>
            </w:r>
            <w:r w:rsidR="00E93F35">
              <w:rPr>
                <w:rFonts w:ascii="Arial" w:hAnsi="Arial" w:cs="Arial"/>
                <w:color w:val="000000"/>
                <w:sz w:val="16"/>
                <w:szCs w:val="16"/>
              </w:rPr>
              <w:t>UF</w:t>
            </w:r>
            <w:r>
              <w:rPr>
                <w:rFonts w:ascii="Arial" w:hAnsi="Arial" w:cs="Arial"/>
                <w:color w:val="000000"/>
                <w:sz w:val="16"/>
                <w:szCs w:val="16"/>
              </w:rPr>
              <w:t>-1228</w:t>
            </w:r>
          </w:p>
        </w:tc>
        <w:tc>
          <w:tcPr>
            <w:tcW w:w="1265" w:type="dxa"/>
            <w:tcMar>
              <w:top w:w="0" w:type="dxa"/>
              <w:left w:w="108" w:type="dxa"/>
              <w:bottom w:w="0" w:type="dxa"/>
              <w:right w:w="108" w:type="dxa"/>
            </w:tcMar>
            <w:vAlign w:val="center"/>
          </w:tcPr>
          <w:p w14:paraId="36131375" w14:textId="737B4C96" w:rsidR="009D1D74" w:rsidRDefault="009D1D74" w:rsidP="009D1D74">
            <w:pPr>
              <w:spacing w:after="0"/>
              <w:jc w:val="center"/>
              <w:rPr>
                <w:rFonts w:ascii="Arial" w:hAnsi="Arial" w:cs="Arial"/>
                <w:sz w:val="16"/>
                <w:szCs w:val="16"/>
              </w:rPr>
            </w:pPr>
            <w:r>
              <w:rPr>
                <w:rFonts w:ascii="Arial" w:hAnsi="Arial" w:cs="Arial"/>
                <w:color w:val="000000"/>
                <w:sz w:val="16"/>
                <w:szCs w:val="16"/>
              </w:rPr>
              <w:t>12” (300 mm)</w:t>
            </w:r>
          </w:p>
        </w:tc>
        <w:tc>
          <w:tcPr>
            <w:tcW w:w="1080" w:type="dxa"/>
            <w:vAlign w:val="center"/>
          </w:tcPr>
          <w:p w14:paraId="14DE3318" w14:textId="5C360E3A" w:rsidR="009D1D74" w:rsidRDefault="009D1D74" w:rsidP="009D1D74">
            <w:pPr>
              <w:spacing w:after="0"/>
              <w:jc w:val="center"/>
              <w:rPr>
                <w:rFonts w:ascii="Arial" w:hAnsi="Arial" w:cs="Arial"/>
                <w:sz w:val="16"/>
                <w:szCs w:val="16"/>
              </w:rPr>
            </w:pPr>
            <w:r>
              <w:rPr>
                <w:rFonts w:ascii="Arial" w:hAnsi="Arial" w:cs="Arial"/>
                <w:color w:val="000000"/>
                <w:sz w:val="16"/>
                <w:szCs w:val="16"/>
              </w:rPr>
              <w:t>28” (700 mm)</w:t>
            </w:r>
          </w:p>
        </w:tc>
        <w:tc>
          <w:tcPr>
            <w:tcW w:w="715" w:type="dxa"/>
            <w:tcMar>
              <w:top w:w="0" w:type="dxa"/>
              <w:left w:w="108" w:type="dxa"/>
              <w:bottom w:w="0" w:type="dxa"/>
              <w:right w:w="108" w:type="dxa"/>
            </w:tcMar>
            <w:vAlign w:val="center"/>
          </w:tcPr>
          <w:p w14:paraId="2B5ACD0D" w14:textId="20CCAB1A" w:rsidR="009D1D74" w:rsidRDefault="009D1D74" w:rsidP="009D1D74">
            <w:pPr>
              <w:spacing w:after="0"/>
              <w:jc w:val="center"/>
              <w:rPr>
                <w:rFonts w:ascii="Arial" w:hAnsi="Arial" w:cs="Arial"/>
                <w:sz w:val="16"/>
                <w:szCs w:val="16"/>
              </w:rPr>
            </w:pPr>
            <w:r>
              <w:rPr>
                <w:rFonts w:ascii="Arial" w:hAnsi="Arial" w:cs="Arial"/>
                <w:color w:val="000000"/>
                <w:sz w:val="16"/>
                <w:szCs w:val="16"/>
              </w:rPr>
              <w:t>IIA (D)</w:t>
            </w:r>
          </w:p>
        </w:tc>
        <w:tc>
          <w:tcPr>
            <w:tcW w:w="1175" w:type="dxa"/>
            <w:tcMar>
              <w:top w:w="0" w:type="dxa"/>
              <w:left w:w="108" w:type="dxa"/>
              <w:bottom w:w="0" w:type="dxa"/>
              <w:right w:w="108" w:type="dxa"/>
            </w:tcMar>
            <w:vAlign w:val="center"/>
          </w:tcPr>
          <w:p w14:paraId="55794171" w14:textId="66CCCABA" w:rsidR="009D1D74" w:rsidRPr="00C31D1B" w:rsidRDefault="009D1D74" w:rsidP="009D1D74">
            <w:pPr>
              <w:spacing w:after="0"/>
              <w:jc w:val="center"/>
              <w:rPr>
                <w:rFonts w:ascii="Arial" w:hAnsi="Arial" w:cs="Arial"/>
                <w:sz w:val="16"/>
                <w:szCs w:val="16"/>
              </w:rPr>
            </w:pPr>
            <w:r>
              <w:rPr>
                <w:rFonts w:ascii="Arial" w:hAnsi="Arial" w:cs="Arial"/>
                <w:color w:val="000000"/>
                <w:sz w:val="16"/>
                <w:szCs w:val="16"/>
              </w:rPr>
              <w:t>Closed or Open End</w:t>
            </w:r>
          </w:p>
        </w:tc>
        <w:tc>
          <w:tcPr>
            <w:tcW w:w="990" w:type="dxa"/>
            <w:tcMar>
              <w:top w:w="0" w:type="dxa"/>
              <w:left w:w="108" w:type="dxa"/>
              <w:bottom w:w="0" w:type="dxa"/>
              <w:right w:w="108" w:type="dxa"/>
            </w:tcMar>
            <w:vAlign w:val="center"/>
          </w:tcPr>
          <w:p w14:paraId="27D05E19" w14:textId="598A29F2" w:rsidR="009D1D74" w:rsidRPr="00C31D1B" w:rsidRDefault="009D1D74" w:rsidP="009D1D74">
            <w:pPr>
              <w:spacing w:after="0"/>
              <w:jc w:val="center"/>
              <w:rPr>
                <w:rFonts w:ascii="Arial" w:hAnsi="Arial" w:cs="Arial"/>
                <w:sz w:val="16"/>
                <w:szCs w:val="16"/>
              </w:rPr>
            </w:pPr>
            <w:r>
              <w:rPr>
                <w:rFonts w:ascii="Arial" w:hAnsi="Arial" w:cs="Arial"/>
                <w:color w:val="000000"/>
                <w:sz w:val="16"/>
                <w:szCs w:val="16"/>
              </w:rPr>
              <w:t>None</w:t>
            </w:r>
          </w:p>
        </w:tc>
        <w:tc>
          <w:tcPr>
            <w:tcW w:w="1606" w:type="dxa"/>
            <w:tcMar>
              <w:top w:w="0" w:type="dxa"/>
              <w:left w:w="108" w:type="dxa"/>
              <w:bottom w:w="0" w:type="dxa"/>
              <w:right w:w="108" w:type="dxa"/>
            </w:tcMar>
            <w:vAlign w:val="center"/>
          </w:tcPr>
          <w:p w14:paraId="7FB6BAF2" w14:textId="247803BB" w:rsidR="009D1D74" w:rsidRPr="00C31D1B" w:rsidRDefault="009D1D74" w:rsidP="009D1D74">
            <w:pPr>
              <w:spacing w:after="0"/>
              <w:jc w:val="center"/>
              <w:rPr>
                <w:rFonts w:ascii="Arial" w:hAnsi="Arial" w:cs="Arial"/>
                <w:sz w:val="16"/>
                <w:szCs w:val="16"/>
              </w:rPr>
            </w:pPr>
            <w:r>
              <w:rPr>
                <w:rFonts w:ascii="Arial" w:hAnsi="Arial" w:cs="Arial"/>
                <w:color w:val="000000"/>
                <w:sz w:val="16"/>
                <w:szCs w:val="16"/>
              </w:rPr>
              <w:t>50 pipe diameters</w:t>
            </w:r>
          </w:p>
        </w:tc>
        <w:tc>
          <w:tcPr>
            <w:tcW w:w="1150" w:type="dxa"/>
            <w:tcMar>
              <w:top w:w="0" w:type="dxa"/>
              <w:left w:w="108" w:type="dxa"/>
              <w:bottom w:w="0" w:type="dxa"/>
              <w:right w:w="108" w:type="dxa"/>
            </w:tcMar>
            <w:vAlign w:val="center"/>
          </w:tcPr>
          <w:p w14:paraId="2B33D61B" w14:textId="77777777" w:rsidR="009D1D74" w:rsidRPr="00C31D1B" w:rsidRDefault="009D1D74" w:rsidP="009D1D74">
            <w:pPr>
              <w:spacing w:after="0"/>
              <w:jc w:val="center"/>
              <w:rPr>
                <w:rFonts w:ascii="Arial" w:hAnsi="Arial" w:cs="Arial"/>
                <w:sz w:val="16"/>
                <w:szCs w:val="16"/>
              </w:rPr>
            </w:pPr>
            <w:r>
              <w:rPr>
                <w:rFonts w:ascii="Arial" w:hAnsi="Arial" w:cs="Arial"/>
                <w:sz w:val="16"/>
                <w:szCs w:val="16"/>
              </w:rPr>
              <w:t>18.8</w:t>
            </w:r>
            <w:r w:rsidRPr="00C31D1B">
              <w:rPr>
                <w:rFonts w:ascii="Arial" w:hAnsi="Arial" w:cs="Arial"/>
                <w:sz w:val="16"/>
                <w:szCs w:val="16"/>
              </w:rPr>
              <w:t xml:space="preserve"> psia</w:t>
            </w:r>
          </w:p>
          <w:p w14:paraId="202EDC43" w14:textId="7EA993FC" w:rsidR="009D1D74" w:rsidRDefault="009D1D74" w:rsidP="009D1D74">
            <w:pPr>
              <w:spacing w:after="0"/>
              <w:jc w:val="center"/>
              <w:rPr>
                <w:rFonts w:ascii="Arial" w:hAnsi="Arial" w:cs="Arial"/>
                <w:sz w:val="16"/>
                <w:szCs w:val="16"/>
              </w:rPr>
            </w:pPr>
            <w:r w:rsidRPr="00C31D1B">
              <w:rPr>
                <w:rFonts w:ascii="Arial" w:hAnsi="Arial" w:cs="Arial"/>
                <w:sz w:val="16"/>
                <w:szCs w:val="16"/>
              </w:rPr>
              <w:t>(</w:t>
            </w:r>
            <w:r>
              <w:rPr>
                <w:rFonts w:ascii="Arial" w:hAnsi="Arial" w:cs="Arial"/>
                <w:sz w:val="16"/>
                <w:szCs w:val="16"/>
              </w:rPr>
              <w:t>1.30</w:t>
            </w:r>
            <w:r w:rsidRPr="00C31D1B">
              <w:rPr>
                <w:rFonts w:ascii="Arial" w:hAnsi="Arial" w:cs="Arial"/>
                <w:sz w:val="16"/>
                <w:szCs w:val="16"/>
              </w:rPr>
              <w:t xml:space="preserve"> ba</w:t>
            </w:r>
            <w:r>
              <w:rPr>
                <w:rFonts w:ascii="Arial" w:hAnsi="Arial" w:cs="Arial"/>
                <w:sz w:val="16"/>
                <w:szCs w:val="16"/>
              </w:rPr>
              <w:t>ra</w:t>
            </w:r>
            <w:r w:rsidRPr="00C31D1B">
              <w:rPr>
                <w:rFonts w:ascii="Arial" w:hAnsi="Arial" w:cs="Arial"/>
                <w:sz w:val="16"/>
                <w:szCs w:val="16"/>
              </w:rPr>
              <w:t>)</w:t>
            </w:r>
          </w:p>
        </w:tc>
        <w:tc>
          <w:tcPr>
            <w:tcW w:w="1194" w:type="dxa"/>
            <w:tcMar>
              <w:top w:w="0" w:type="dxa"/>
              <w:left w:w="108" w:type="dxa"/>
              <w:bottom w:w="0" w:type="dxa"/>
              <w:right w:w="108" w:type="dxa"/>
            </w:tcMar>
            <w:vAlign w:val="center"/>
          </w:tcPr>
          <w:p w14:paraId="40C4C40A" w14:textId="4A9F2401" w:rsidR="009D1D74" w:rsidRDefault="009D1D74" w:rsidP="009D1D74">
            <w:pPr>
              <w:spacing w:after="0"/>
              <w:jc w:val="center"/>
              <w:rPr>
                <w:rFonts w:ascii="Arial" w:hAnsi="Arial" w:cs="Arial"/>
                <w:sz w:val="16"/>
                <w:szCs w:val="16"/>
              </w:rPr>
            </w:pPr>
            <w:r>
              <w:rPr>
                <w:rFonts w:ascii="Arial" w:hAnsi="Arial" w:cs="Arial"/>
                <w:color w:val="000000"/>
                <w:sz w:val="16"/>
                <w:szCs w:val="16"/>
              </w:rPr>
              <w:t>3 minutes</w:t>
            </w:r>
          </w:p>
        </w:tc>
        <w:tc>
          <w:tcPr>
            <w:tcW w:w="1186" w:type="dxa"/>
            <w:tcMar>
              <w:top w:w="0" w:type="dxa"/>
              <w:left w:w="108" w:type="dxa"/>
              <w:bottom w:w="0" w:type="dxa"/>
              <w:right w:w="108" w:type="dxa"/>
            </w:tcMar>
            <w:vAlign w:val="center"/>
          </w:tcPr>
          <w:p w14:paraId="56352523" w14:textId="77777777" w:rsidR="009D1D74" w:rsidRPr="00C31D1B" w:rsidRDefault="009D1D74" w:rsidP="009D1D74">
            <w:pPr>
              <w:spacing w:after="0"/>
              <w:jc w:val="center"/>
              <w:rPr>
                <w:rFonts w:ascii="Arial" w:hAnsi="Arial" w:cs="Arial"/>
                <w:sz w:val="16"/>
                <w:szCs w:val="16"/>
              </w:rPr>
            </w:pPr>
            <w:r w:rsidRPr="00C31D1B">
              <w:rPr>
                <w:rFonts w:ascii="Arial" w:hAnsi="Arial" w:cs="Arial"/>
                <w:sz w:val="16"/>
                <w:szCs w:val="16"/>
              </w:rPr>
              <w:t>-4 to 140</w:t>
            </w:r>
          </w:p>
          <w:p w14:paraId="57A19B55" w14:textId="4FDE8356" w:rsidR="009D1D74" w:rsidRPr="00C31D1B" w:rsidRDefault="009D1D74" w:rsidP="009D1D74">
            <w:pPr>
              <w:spacing w:after="0"/>
              <w:jc w:val="center"/>
              <w:rPr>
                <w:rFonts w:ascii="Arial" w:hAnsi="Arial" w:cs="Arial"/>
                <w:sz w:val="16"/>
                <w:szCs w:val="16"/>
              </w:rPr>
            </w:pPr>
            <w:r w:rsidRPr="00C31D1B">
              <w:rPr>
                <w:rFonts w:ascii="Arial" w:hAnsi="Arial" w:cs="Arial"/>
                <w:sz w:val="16"/>
                <w:szCs w:val="16"/>
              </w:rPr>
              <w:t>(-20 to 60)</w:t>
            </w:r>
          </w:p>
        </w:tc>
      </w:tr>
    </w:tbl>
    <w:p w14:paraId="597B2F7B" w14:textId="4DBF14C5" w:rsidR="00840A86" w:rsidRPr="00664CDD" w:rsidRDefault="00840A86" w:rsidP="00840A86">
      <w:pPr>
        <w:spacing w:after="0"/>
        <w:rPr>
          <w:rFonts w:ascii="Arial" w:hAnsi="Arial" w:cs="Arial"/>
          <w:sz w:val="16"/>
          <w:szCs w:val="16"/>
        </w:rPr>
      </w:pPr>
      <w:r w:rsidRPr="00664CDD">
        <w:rPr>
          <w:rFonts w:ascii="Arial" w:hAnsi="Arial" w:cs="Arial"/>
          <w:sz w:val="16"/>
          <w:szCs w:val="16"/>
        </w:rPr>
        <w:t xml:space="preserve">Model </w:t>
      </w:r>
      <w:r w:rsidR="003B7209">
        <w:rPr>
          <w:rFonts w:ascii="Arial" w:hAnsi="Arial" w:cs="Arial"/>
          <w:sz w:val="16"/>
          <w:szCs w:val="16"/>
        </w:rPr>
        <w:t>L76C</w:t>
      </w:r>
      <w:r>
        <w:rPr>
          <w:rFonts w:ascii="Arial" w:hAnsi="Arial" w:cs="Arial"/>
          <w:sz w:val="16"/>
          <w:szCs w:val="16"/>
        </w:rPr>
        <w:t>-UF</w:t>
      </w:r>
      <w:r w:rsidRPr="00664CDD">
        <w:rPr>
          <w:rFonts w:ascii="Arial" w:hAnsi="Arial" w:cs="Arial"/>
          <w:sz w:val="16"/>
          <w:szCs w:val="16"/>
        </w:rPr>
        <w:t>, Straight Pipe, Closed End Configuration, is designed and tested according to EN ISO 16852:2016, except for:</w:t>
      </w:r>
    </w:p>
    <w:p w14:paraId="05DD5F46" w14:textId="77777777" w:rsidR="00840A86" w:rsidRPr="00664CDD" w:rsidRDefault="00840A86" w:rsidP="00840A86">
      <w:pPr>
        <w:spacing w:after="0"/>
        <w:rPr>
          <w:rFonts w:ascii="Arial" w:hAnsi="Arial" w:cs="Arial"/>
          <w:sz w:val="16"/>
          <w:szCs w:val="16"/>
        </w:rPr>
      </w:pPr>
      <w:r w:rsidRPr="00664CDD">
        <w:rPr>
          <w:rFonts w:ascii="Arial" w:hAnsi="Arial" w:cs="Arial"/>
          <w:sz w:val="16"/>
          <w:szCs w:val="16"/>
        </w:rPr>
        <w:t>1. The short time burn test was conducted at atmospheric pressure, for a time period extending past 1 minute.</w:t>
      </w:r>
    </w:p>
    <w:p w14:paraId="25D34774" w14:textId="19ED9181" w:rsidR="00D15D5B" w:rsidRPr="00963CCF" w:rsidRDefault="00963CCF" w:rsidP="00D15D5B">
      <w:pPr>
        <w:keepNext/>
        <w:spacing w:after="0"/>
        <w:rPr>
          <w:noProof/>
          <w:color w:val="FF0000"/>
        </w:rPr>
      </w:pPr>
      <w:r>
        <w:rPr>
          <w:rFonts w:ascii="Arial" w:hAnsi="Arial" w:cs="Arial"/>
          <w:b/>
          <w:color w:val="FF0000"/>
          <w:sz w:val="16"/>
          <w:szCs w:val="16"/>
        </w:rPr>
        <w:t>*N</w:t>
      </w:r>
      <w:r>
        <w:rPr>
          <w:rFonts w:ascii="Arial" w:hAnsi="Arial" w:cs="Arial"/>
          <w:b/>
          <w:bCs/>
          <w:color w:val="FF0000"/>
          <w:sz w:val="16"/>
          <w:szCs w:val="16"/>
        </w:rPr>
        <w:t xml:space="preserve">o additional bends or restrictions are allowed. Bends and flow restrictions can cause additional turbulence, which can increase the intensity of the flame propagation; potentially compromising the performance of the flame arrestor. </w:t>
      </w:r>
    </w:p>
    <w:p w14:paraId="05317DDE" w14:textId="34241704" w:rsidR="00D15D5B" w:rsidRPr="007F58E4" w:rsidRDefault="00D15D5B" w:rsidP="007F58E4">
      <w:pPr>
        <w:keepNext/>
        <w:spacing w:after="0"/>
        <w:rPr>
          <w:rFonts w:ascii="Arial" w:hAnsi="Arial" w:cs="Arial"/>
          <w:bCs/>
          <w:sz w:val="16"/>
          <w:szCs w:val="16"/>
        </w:rPr>
      </w:pPr>
      <w:r w:rsidRPr="007F58E4">
        <w:rPr>
          <w:rFonts w:ascii="Arial" w:hAnsi="Arial" w:cs="Arial"/>
          <w:bCs/>
          <w:sz w:val="16"/>
          <w:szCs w:val="16"/>
        </w:rPr>
        <w:t xml:space="preserve">**See below </w:t>
      </w:r>
      <w:r w:rsidRPr="007F58E4">
        <w:rPr>
          <w:rFonts w:ascii="Arial" w:hAnsi="Arial" w:cs="Arial"/>
          <w:bCs/>
          <w:i/>
          <w:sz w:val="16"/>
          <w:szCs w:val="16"/>
        </w:rPr>
        <w:t>Figure 1</w:t>
      </w:r>
      <w:r w:rsidRPr="007F58E4">
        <w:rPr>
          <w:rFonts w:ascii="Arial" w:hAnsi="Arial" w:cs="Arial"/>
          <w:bCs/>
          <w:sz w:val="16"/>
          <w:szCs w:val="16"/>
        </w:rPr>
        <w:t>, Straight Pipe</w:t>
      </w:r>
      <w:r w:rsidR="007F58E4" w:rsidRPr="007F58E4">
        <w:rPr>
          <w:rFonts w:ascii="Arial" w:hAnsi="Arial" w:cs="Arial"/>
          <w:bCs/>
          <w:sz w:val="16"/>
          <w:szCs w:val="16"/>
        </w:rPr>
        <w:t xml:space="preserve"> </w:t>
      </w:r>
      <w:r w:rsidRPr="007F58E4">
        <w:rPr>
          <w:rFonts w:ascii="Arial" w:hAnsi="Arial" w:cs="Arial"/>
          <w:bCs/>
          <w:sz w:val="16"/>
          <w:szCs w:val="16"/>
        </w:rPr>
        <w:t>configuration diagram:</w:t>
      </w:r>
    </w:p>
    <w:p w14:paraId="62A46B46" w14:textId="77777777" w:rsidR="009D1D74" w:rsidRDefault="00D15D5B" w:rsidP="00371277">
      <w:pPr>
        <w:pStyle w:val="Caption"/>
        <w:spacing w:after="0"/>
        <w:jc w:val="center"/>
      </w:pPr>
      <w:r>
        <w:rPr>
          <w:noProof/>
        </w:rPr>
        <w:drawing>
          <wp:inline distT="0" distB="0" distL="0" distR="0" wp14:anchorId="1C7F22CB" wp14:editId="4A20C934">
            <wp:extent cx="5389033" cy="1059857"/>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37820" cy="1069452"/>
                    </a:xfrm>
                    <a:prstGeom prst="rect">
                      <a:avLst/>
                    </a:prstGeom>
                  </pic:spPr>
                </pic:pic>
              </a:graphicData>
            </a:graphic>
          </wp:inline>
        </w:drawing>
      </w:r>
    </w:p>
    <w:p w14:paraId="189CAC1E" w14:textId="758538F4" w:rsidR="00840A86" w:rsidRDefault="00D15D5B" w:rsidP="00371277">
      <w:pPr>
        <w:pStyle w:val="Caption"/>
        <w:spacing w:after="0"/>
        <w:jc w:val="center"/>
        <w:rPr>
          <w:rFonts w:ascii="Arial" w:hAnsi="Arial" w:cs="Arial"/>
          <w:b/>
          <w:bCs/>
          <w:sz w:val="16"/>
          <w:szCs w:val="16"/>
        </w:rPr>
      </w:pPr>
      <w:r>
        <w:t xml:space="preserve">Figure </w:t>
      </w:r>
      <w:r w:rsidR="009628FA">
        <w:rPr>
          <w:noProof/>
        </w:rPr>
        <w:fldChar w:fldCharType="begin"/>
      </w:r>
      <w:r w:rsidR="009628FA">
        <w:rPr>
          <w:noProof/>
        </w:rPr>
        <w:instrText xml:space="preserve"> SEQ Figure \* ARABIC </w:instrText>
      </w:r>
      <w:r w:rsidR="009628FA">
        <w:rPr>
          <w:noProof/>
        </w:rPr>
        <w:fldChar w:fldCharType="separate"/>
      </w:r>
      <w:r w:rsidR="00BD778B">
        <w:rPr>
          <w:noProof/>
        </w:rPr>
        <w:t>1</w:t>
      </w:r>
      <w:r w:rsidR="009628FA">
        <w:rPr>
          <w:noProof/>
        </w:rPr>
        <w:fldChar w:fldCharType="end"/>
      </w:r>
      <w:r>
        <w:t>: Straight Pipe</w:t>
      </w:r>
      <w:r w:rsidR="007F58E4">
        <w:t>,</w:t>
      </w:r>
      <w:r>
        <w:t xml:space="preserve"> Allowable Installation Configuration</w:t>
      </w:r>
    </w:p>
    <w:tbl>
      <w:tblPr>
        <w:tblpPr w:leftFromText="180" w:rightFromText="180" w:vertAnchor="text" w:horzAnchor="margin" w:tblpXSpec="center" w:tblpY="-389"/>
        <w:tblW w:w="1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5"/>
        <w:gridCol w:w="1265"/>
        <w:gridCol w:w="1080"/>
        <w:gridCol w:w="715"/>
        <w:gridCol w:w="990"/>
        <w:gridCol w:w="990"/>
        <w:gridCol w:w="1791"/>
        <w:gridCol w:w="1150"/>
        <w:gridCol w:w="1194"/>
        <w:gridCol w:w="1186"/>
      </w:tblGrid>
      <w:tr w:rsidR="00840A86" w:rsidRPr="00C31D1B" w14:paraId="4F2D1167" w14:textId="77777777" w:rsidTr="00DE2752">
        <w:trPr>
          <w:trHeight w:val="288"/>
        </w:trPr>
        <w:tc>
          <w:tcPr>
            <w:tcW w:w="11526" w:type="dxa"/>
            <w:gridSpan w:val="10"/>
            <w:vAlign w:val="center"/>
          </w:tcPr>
          <w:p w14:paraId="4D83AA67" w14:textId="782F1CBA" w:rsidR="00840A86" w:rsidRPr="00DE2752" w:rsidRDefault="00840A86" w:rsidP="00DE2752">
            <w:pPr>
              <w:spacing w:after="0"/>
              <w:rPr>
                <w:rFonts w:ascii="Arial" w:hAnsi="Arial" w:cs="Arial"/>
                <w:b/>
                <w:bCs/>
                <w:sz w:val="20"/>
                <w:szCs w:val="20"/>
              </w:rPr>
            </w:pPr>
            <w:r w:rsidRPr="00DE2752">
              <w:rPr>
                <w:rFonts w:ascii="Arial" w:hAnsi="Arial" w:cs="Arial"/>
                <w:sz w:val="20"/>
                <w:szCs w:val="20"/>
              </w:rPr>
              <w:lastRenderedPageBreak/>
              <w:t xml:space="preserve">2. </w:t>
            </w:r>
            <w:r w:rsidR="00FB3728">
              <w:rPr>
                <w:rFonts w:ascii="Arial" w:hAnsi="Arial" w:cs="Arial"/>
                <w:sz w:val="20"/>
                <w:szCs w:val="20"/>
              </w:rPr>
              <w:t>Configuration</w:t>
            </w:r>
            <w:r w:rsidRPr="00DE2752">
              <w:rPr>
                <w:rFonts w:ascii="Arial" w:hAnsi="Arial" w:cs="Arial"/>
                <w:sz w:val="20"/>
                <w:szCs w:val="20"/>
              </w:rPr>
              <w:t xml:space="preserve"> with Bend, Open End Only Configuration:</w:t>
            </w:r>
          </w:p>
        </w:tc>
      </w:tr>
      <w:tr w:rsidR="00840A86" w:rsidRPr="00C31D1B" w14:paraId="78A6965F" w14:textId="77777777" w:rsidTr="00371277">
        <w:trPr>
          <w:trHeight w:val="390"/>
        </w:trPr>
        <w:tc>
          <w:tcPr>
            <w:tcW w:w="1165" w:type="dxa"/>
            <w:vAlign w:val="center"/>
          </w:tcPr>
          <w:p w14:paraId="0F016A0C" w14:textId="77777777" w:rsidR="00840A86" w:rsidRPr="00C31D1B" w:rsidRDefault="00840A86" w:rsidP="003D0F54">
            <w:pPr>
              <w:spacing w:after="0"/>
              <w:jc w:val="center"/>
              <w:rPr>
                <w:rFonts w:ascii="Arial" w:hAnsi="Arial" w:cs="Arial"/>
                <w:b/>
                <w:bCs/>
                <w:sz w:val="16"/>
                <w:szCs w:val="16"/>
              </w:rPr>
            </w:pPr>
            <w:r>
              <w:rPr>
                <w:rFonts w:ascii="Arial" w:hAnsi="Arial" w:cs="Arial"/>
                <w:b/>
                <w:bCs/>
                <w:sz w:val="16"/>
                <w:szCs w:val="16"/>
              </w:rPr>
              <w:t>Model</w:t>
            </w:r>
          </w:p>
        </w:tc>
        <w:tc>
          <w:tcPr>
            <w:tcW w:w="1265" w:type="dxa"/>
            <w:tcMar>
              <w:top w:w="0" w:type="dxa"/>
              <w:left w:w="108" w:type="dxa"/>
              <w:bottom w:w="0" w:type="dxa"/>
              <w:right w:w="108" w:type="dxa"/>
            </w:tcMar>
            <w:vAlign w:val="center"/>
            <w:hideMark/>
          </w:tcPr>
          <w:p w14:paraId="444E08BB" w14:textId="77777777" w:rsidR="00840A86" w:rsidRPr="00C31D1B" w:rsidRDefault="00840A86" w:rsidP="003D0F54">
            <w:pPr>
              <w:spacing w:after="0"/>
              <w:jc w:val="center"/>
              <w:rPr>
                <w:rFonts w:ascii="Arial" w:hAnsi="Arial" w:cs="Arial"/>
                <w:b/>
                <w:bCs/>
                <w:sz w:val="16"/>
                <w:szCs w:val="16"/>
              </w:rPr>
            </w:pPr>
            <w:r w:rsidRPr="00C31D1B">
              <w:rPr>
                <w:rFonts w:ascii="Arial" w:hAnsi="Arial" w:cs="Arial"/>
                <w:b/>
                <w:bCs/>
                <w:sz w:val="16"/>
                <w:szCs w:val="16"/>
              </w:rPr>
              <w:t>Connection Size (mm)</w:t>
            </w:r>
          </w:p>
        </w:tc>
        <w:tc>
          <w:tcPr>
            <w:tcW w:w="1080" w:type="dxa"/>
            <w:vAlign w:val="center"/>
          </w:tcPr>
          <w:p w14:paraId="00B1B485" w14:textId="77777777" w:rsidR="00840A86" w:rsidRPr="00C31D1B" w:rsidRDefault="00840A86" w:rsidP="003D0F54">
            <w:pPr>
              <w:spacing w:after="0"/>
              <w:jc w:val="center"/>
              <w:rPr>
                <w:rFonts w:ascii="Arial" w:hAnsi="Arial" w:cs="Arial"/>
                <w:b/>
                <w:bCs/>
                <w:sz w:val="16"/>
                <w:szCs w:val="16"/>
              </w:rPr>
            </w:pPr>
            <w:r>
              <w:rPr>
                <w:rFonts w:ascii="Arial" w:hAnsi="Arial" w:cs="Arial"/>
                <w:b/>
                <w:bCs/>
                <w:sz w:val="16"/>
                <w:szCs w:val="16"/>
              </w:rPr>
              <w:t xml:space="preserve">Housing   </w:t>
            </w:r>
            <w:r w:rsidRPr="00C31D1B">
              <w:rPr>
                <w:rFonts w:ascii="Arial" w:hAnsi="Arial" w:cs="Arial"/>
                <w:b/>
                <w:bCs/>
                <w:sz w:val="16"/>
                <w:szCs w:val="16"/>
              </w:rPr>
              <w:t xml:space="preserve"> Size (mm)</w:t>
            </w:r>
          </w:p>
        </w:tc>
        <w:tc>
          <w:tcPr>
            <w:tcW w:w="715" w:type="dxa"/>
            <w:tcMar>
              <w:top w:w="0" w:type="dxa"/>
              <w:left w:w="108" w:type="dxa"/>
              <w:bottom w:w="0" w:type="dxa"/>
              <w:right w:w="108" w:type="dxa"/>
            </w:tcMar>
            <w:vAlign w:val="center"/>
            <w:hideMark/>
          </w:tcPr>
          <w:p w14:paraId="3C6709D7" w14:textId="77777777" w:rsidR="00840A86" w:rsidRPr="00C31D1B" w:rsidRDefault="00840A86" w:rsidP="003D0F54">
            <w:pPr>
              <w:spacing w:after="0"/>
              <w:jc w:val="center"/>
              <w:rPr>
                <w:rFonts w:ascii="Arial" w:hAnsi="Arial" w:cs="Arial"/>
                <w:b/>
                <w:bCs/>
                <w:sz w:val="16"/>
                <w:szCs w:val="16"/>
              </w:rPr>
            </w:pPr>
            <w:r w:rsidRPr="00C31D1B">
              <w:rPr>
                <w:rFonts w:ascii="Arial" w:hAnsi="Arial" w:cs="Arial"/>
                <w:b/>
                <w:bCs/>
                <w:sz w:val="16"/>
                <w:szCs w:val="16"/>
              </w:rPr>
              <w:t>Gas Group</w:t>
            </w:r>
          </w:p>
        </w:tc>
        <w:tc>
          <w:tcPr>
            <w:tcW w:w="990" w:type="dxa"/>
            <w:tcMar>
              <w:top w:w="0" w:type="dxa"/>
              <w:left w:w="108" w:type="dxa"/>
              <w:bottom w:w="0" w:type="dxa"/>
              <w:right w:w="108" w:type="dxa"/>
            </w:tcMar>
            <w:vAlign w:val="center"/>
            <w:hideMark/>
          </w:tcPr>
          <w:p w14:paraId="57F1476F" w14:textId="77777777" w:rsidR="00840A86" w:rsidRPr="00C31D1B" w:rsidRDefault="00840A86" w:rsidP="003D0F54">
            <w:pPr>
              <w:spacing w:after="0"/>
              <w:jc w:val="center"/>
              <w:rPr>
                <w:rFonts w:ascii="Arial" w:hAnsi="Arial" w:cs="Arial"/>
                <w:b/>
                <w:bCs/>
                <w:sz w:val="16"/>
                <w:szCs w:val="16"/>
              </w:rPr>
            </w:pPr>
            <w:r w:rsidRPr="00C31D1B">
              <w:rPr>
                <w:rFonts w:ascii="Arial" w:hAnsi="Arial" w:cs="Arial"/>
                <w:b/>
                <w:bCs/>
                <w:sz w:val="16"/>
                <w:szCs w:val="16"/>
              </w:rPr>
              <w:t>End Condition</w:t>
            </w:r>
            <w:r>
              <w:rPr>
                <w:rFonts w:ascii="Arial" w:hAnsi="Arial" w:cs="Arial"/>
                <w:b/>
                <w:bCs/>
                <w:sz w:val="16"/>
                <w:szCs w:val="16"/>
              </w:rPr>
              <w:t xml:space="preserve"> Allowed</w:t>
            </w:r>
          </w:p>
        </w:tc>
        <w:tc>
          <w:tcPr>
            <w:tcW w:w="990" w:type="dxa"/>
            <w:tcMar>
              <w:top w:w="0" w:type="dxa"/>
              <w:left w:w="108" w:type="dxa"/>
              <w:bottom w:w="0" w:type="dxa"/>
              <w:right w:w="108" w:type="dxa"/>
            </w:tcMar>
            <w:vAlign w:val="center"/>
            <w:hideMark/>
          </w:tcPr>
          <w:p w14:paraId="5E4E59D2" w14:textId="77777777" w:rsidR="00840A86" w:rsidRPr="00C31D1B" w:rsidRDefault="00840A86" w:rsidP="003D0F54">
            <w:pPr>
              <w:spacing w:after="0"/>
              <w:jc w:val="center"/>
              <w:rPr>
                <w:rFonts w:ascii="Arial" w:hAnsi="Arial" w:cs="Arial"/>
                <w:b/>
                <w:bCs/>
                <w:sz w:val="16"/>
                <w:szCs w:val="16"/>
              </w:rPr>
            </w:pPr>
            <w:r w:rsidRPr="00C31D1B">
              <w:rPr>
                <w:rFonts w:ascii="Arial" w:hAnsi="Arial" w:cs="Arial"/>
                <w:b/>
                <w:bCs/>
                <w:sz w:val="16"/>
                <w:szCs w:val="16"/>
              </w:rPr>
              <w:t>Allowable Bend(s)*</w:t>
            </w:r>
          </w:p>
        </w:tc>
        <w:tc>
          <w:tcPr>
            <w:tcW w:w="1791" w:type="dxa"/>
            <w:tcMar>
              <w:top w:w="0" w:type="dxa"/>
              <w:left w:w="108" w:type="dxa"/>
              <w:bottom w:w="0" w:type="dxa"/>
              <w:right w:w="108" w:type="dxa"/>
            </w:tcMar>
            <w:vAlign w:val="center"/>
            <w:hideMark/>
          </w:tcPr>
          <w:p w14:paraId="7ED8A7B9" w14:textId="4E5B964E" w:rsidR="00840A86" w:rsidRPr="00C31D1B" w:rsidRDefault="00840A86" w:rsidP="003D0F54">
            <w:pPr>
              <w:spacing w:after="0"/>
              <w:jc w:val="center"/>
              <w:rPr>
                <w:rFonts w:ascii="Arial" w:hAnsi="Arial" w:cs="Arial"/>
                <w:b/>
                <w:bCs/>
                <w:sz w:val="16"/>
                <w:szCs w:val="16"/>
              </w:rPr>
            </w:pPr>
            <w:r w:rsidRPr="00C31D1B">
              <w:rPr>
                <w:rFonts w:ascii="Arial" w:hAnsi="Arial" w:cs="Arial"/>
                <w:b/>
                <w:bCs/>
                <w:sz w:val="16"/>
                <w:szCs w:val="16"/>
              </w:rPr>
              <w:t>Maximum Pipe Length from Ignition Source to Flame Arrestor</w:t>
            </w:r>
            <w:r>
              <w:rPr>
                <w:rFonts w:ascii="Arial" w:hAnsi="Arial" w:cs="Arial"/>
                <w:b/>
                <w:bCs/>
                <w:sz w:val="16"/>
                <w:szCs w:val="16"/>
              </w:rPr>
              <w:t>**</w:t>
            </w:r>
            <w:r w:rsidR="00206BEA">
              <w:rPr>
                <w:rFonts w:ascii="Arial" w:hAnsi="Arial" w:cs="Arial"/>
                <w:b/>
                <w:bCs/>
                <w:sz w:val="16"/>
                <w:szCs w:val="16"/>
              </w:rPr>
              <w:t xml:space="preserve"> </w:t>
            </w:r>
            <w:r w:rsidR="00206BEA" w:rsidRPr="001041E2">
              <w:rPr>
                <w:rFonts w:ascii="Arial" w:hAnsi="Arial" w:cs="Arial"/>
                <w:b/>
                <w:bCs/>
                <w:sz w:val="16"/>
                <w:szCs w:val="16"/>
              </w:rPr>
              <w:t xml:space="preserve">(ignition source - max of </w:t>
            </w:r>
            <w:r w:rsidR="00206BEA">
              <w:rPr>
                <w:rFonts w:ascii="Arial" w:hAnsi="Arial" w:cs="Arial"/>
                <w:b/>
                <w:bCs/>
                <w:sz w:val="16"/>
                <w:szCs w:val="16"/>
              </w:rPr>
              <w:t>“A”</w:t>
            </w:r>
            <w:r w:rsidR="00206BEA" w:rsidRPr="001041E2">
              <w:rPr>
                <w:rFonts w:ascii="Arial" w:hAnsi="Arial" w:cs="Arial"/>
                <w:b/>
                <w:bCs/>
                <w:sz w:val="16"/>
                <w:szCs w:val="16"/>
              </w:rPr>
              <w:t xml:space="preserve"> ft - bend - max of </w:t>
            </w:r>
            <w:r w:rsidR="00206BEA">
              <w:rPr>
                <w:rFonts w:ascii="Arial" w:hAnsi="Arial" w:cs="Arial"/>
                <w:b/>
                <w:bCs/>
                <w:sz w:val="16"/>
                <w:szCs w:val="16"/>
              </w:rPr>
              <w:t>“B”</w:t>
            </w:r>
            <w:r w:rsidR="00206BEA" w:rsidRPr="001041E2">
              <w:rPr>
                <w:rFonts w:ascii="Arial" w:hAnsi="Arial" w:cs="Arial"/>
                <w:b/>
                <w:bCs/>
                <w:sz w:val="16"/>
                <w:szCs w:val="16"/>
              </w:rPr>
              <w:t xml:space="preserve"> ft - arrest</w:t>
            </w:r>
            <w:r w:rsidR="006C207D">
              <w:rPr>
                <w:rFonts w:ascii="Arial" w:hAnsi="Arial" w:cs="Arial"/>
                <w:b/>
                <w:bCs/>
                <w:sz w:val="16"/>
                <w:szCs w:val="16"/>
              </w:rPr>
              <w:t>o</w:t>
            </w:r>
            <w:r w:rsidR="00206BEA" w:rsidRPr="001041E2">
              <w:rPr>
                <w:rFonts w:ascii="Arial" w:hAnsi="Arial" w:cs="Arial"/>
                <w:b/>
                <w:bCs/>
                <w:sz w:val="16"/>
                <w:szCs w:val="16"/>
              </w:rPr>
              <w:t>r)</w:t>
            </w:r>
          </w:p>
        </w:tc>
        <w:tc>
          <w:tcPr>
            <w:tcW w:w="1150" w:type="dxa"/>
            <w:tcMar>
              <w:top w:w="0" w:type="dxa"/>
              <w:left w:w="108" w:type="dxa"/>
              <w:bottom w:w="0" w:type="dxa"/>
              <w:right w:w="108" w:type="dxa"/>
            </w:tcMar>
            <w:vAlign w:val="center"/>
            <w:hideMark/>
          </w:tcPr>
          <w:p w14:paraId="58A76DA0" w14:textId="77777777" w:rsidR="00840A86" w:rsidRPr="00C31D1B" w:rsidRDefault="00840A86" w:rsidP="003D0F54">
            <w:pPr>
              <w:spacing w:after="0"/>
              <w:jc w:val="center"/>
              <w:rPr>
                <w:rFonts w:ascii="Arial" w:hAnsi="Arial" w:cs="Arial"/>
                <w:b/>
                <w:bCs/>
                <w:sz w:val="16"/>
                <w:szCs w:val="16"/>
              </w:rPr>
            </w:pPr>
            <w:r w:rsidRPr="00C31D1B">
              <w:rPr>
                <w:rFonts w:ascii="Arial" w:hAnsi="Arial" w:cs="Arial"/>
                <w:b/>
                <w:bCs/>
                <w:sz w:val="16"/>
                <w:szCs w:val="16"/>
              </w:rPr>
              <w:t>Maximum Operational Pressure</w:t>
            </w:r>
          </w:p>
        </w:tc>
        <w:tc>
          <w:tcPr>
            <w:tcW w:w="1194" w:type="dxa"/>
            <w:tcMar>
              <w:top w:w="0" w:type="dxa"/>
              <w:left w:w="108" w:type="dxa"/>
              <w:bottom w:w="0" w:type="dxa"/>
              <w:right w:w="108" w:type="dxa"/>
            </w:tcMar>
            <w:vAlign w:val="center"/>
            <w:hideMark/>
          </w:tcPr>
          <w:p w14:paraId="2A257210" w14:textId="77777777" w:rsidR="00840A86" w:rsidRPr="00C31D1B" w:rsidRDefault="00840A86" w:rsidP="003D0F54">
            <w:pPr>
              <w:spacing w:after="0"/>
              <w:jc w:val="center"/>
              <w:rPr>
                <w:rFonts w:ascii="Arial" w:hAnsi="Arial" w:cs="Arial"/>
                <w:b/>
                <w:bCs/>
                <w:sz w:val="16"/>
                <w:szCs w:val="16"/>
              </w:rPr>
            </w:pPr>
            <w:r w:rsidRPr="00C31D1B">
              <w:rPr>
                <w:rFonts w:ascii="Arial" w:hAnsi="Arial" w:cs="Arial"/>
                <w:b/>
                <w:bCs/>
                <w:sz w:val="16"/>
                <w:szCs w:val="16"/>
              </w:rPr>
              <w:t>Maximum Burn Time at Atmospheric Pressure</w:t>
            </w:r>
          </w:p>
        </w:tc>
        <w:tc>
          <w:tcPr>
            <w:tcW w:w="1186" w:type="dxa"/>
            <w:tcMar>
              <w:top w:w="0" w:type="dxa"/>
              <w:left w:w="108" w:type="dxa"/>
              <w:bottom w:w="0" w:type="dxa"/>
              <w:right w:w="108" w:type="dxa"/>
            </w:tcMar>
            <w:vAlign w:val="center"/>
            <w:hideMark/>
          </w:tcPr>
          <w:p w14:paraId="7995889B" w14:textId="77777777" w:rsidR="00840A86" w:rsidRPr="00C31D1B" w:rsidRDefault="00840A86" w:rsidP="003D0F54">
            <w:pPr>
              <w:spacing w:after="0"/>
              <w:jc w:val="center"/>
              <w:rPr>
                <w:rFonts w:ascii="Arial" w:hAnsi="Arial" w:cs="Arial"/>
                <w:b/>
                <w:bCs/>
                <w:sz w:val="16"/>
                <w:szCs w:val="16"/>
              </w:rPr>
            </w:pPr>
            <w:r w:rsidRPr="00C31D1B">
              <w:rPr>
                <w:rFonts w:ascii="Arial" w:hAnsi="Arial" w:cs="Arial"/>
                <w:b/>
                <w:bCs/>
                <w:sz w:val="16"/>
                <w:szCs w:val="16"/>
              </w:rPr>
              <w:t>Operational Temperature Range °F (°C)</w:t>
            </w:r>
          </w:p>
        </w:tc>
      </w:tr>
      <w:tr w:rsidR="009B4932" w:rsidRPr="00C31D1B" w14:paraId="66C8934C" w14:textId="77777777" w:rsidTr="00371277">
        <w:trPr>
          <w:trHeight w:val="199"/>
        </w:trPr>
        <w:tc>
          <w:tcPr>
            <w:tcW w:w="1165" w:type="dxa"/>
            <w:vAlign w:val="center"/>
          </w:tcPr>
          <w:p w14:paraId="6CC5CFE6" w14:textId="7955330A" w:rsidR="009B4932" w:rsidRDefault="004C6069" w:rsidP="009B4932">
            <w:pPr>
              <w:spacing w:after="0"/>
              <w:jc w:val="center"/>
              <w:rPr>
                <w:rFonts w:ascii="Arial" w:hAnsi="Arial" w:cs="Arial"/>
                <w:sz w:val="16"/>
                <w:szCs w:val="16"/>
              </w:rPr>
            </w:pPr>
            <w:r>
              <w:rPr>
                <w:rFonts w:ascii="Arial" w:hAnsi="Arial" w:cs="Arial"/>
                <w:sz w:val="16"/>
                <w:szCs w:val="16"/>
              </w:rPr>
              <w:t>L</w:t>
            </w:r>
            <w:r w:rsidR="009B4932">
              <w:rPr>
                <w:rFonts w:ascii="Arial" w:hAnsi="Arial" w:cs="Arial"/>
                <w:sz w:val="16"/>
                <w:szCs w:val="16"/>
              </w:rPr>
              <w:t>76C-UF-0206</w:t>
            </w:r>
          </w:p>
        </w:tc>
        <w:tc>
          <w:tcPr>
            <w:tcW w:w="1265" w:type="dxa"/>
            <w:tcMar>
              <w:top w:w="0" w:type="dxa"/>
              <w:left w:w="108" w:type="dxa"/>
              <w:bottom w:w="0" w:type="dxa"/>
              <w:right w:w="108" w:type="dxa"/>
            </w:tcMar>
            <w:vAlign w:val="center"/>
            <w:hideMark/>
          </w:tcPr>
          <w:p w14:paraId="7BC58B5C" w14:textId="6A0C5F39" w:rsidR="009B4932" w:rsidRPr="00C31D1B" w:rsidRDefault="009B4932" w:rsidP="009B4932">
            <w:pPr>
              <w:spacing w:after="0"/>
              <w:jc w:val="center"/>
              <w:rPr>
                <w:rFonts w:ascii="Arial" w:hAnsi="Arial" w:cs="Arial"/>
                <w:sz w:val="16"/>
                <w:szCs w:val="16"/>
              </w:rPr>
            </w:pPr>
            <w:r w:rsidRPr="00C31D1B">
              <w:rPr>
                <w:rFonts w:ascii="Arial" w:hAnsi="Arial" w:cs="Arial"/>
                <w:sz w:val="16"/>
                <w:szCs w:val="16"/>
              </w:rPr>
              <w:t>2” (50 mm)</w:t>
            </w:r>
          </w:p>
        </w:tc>
        <w:tc>
          <w:tcPr>
            <w:tcW w:w="1080" w:type="dxa"/>
            <w:vAlign w:val="center"/>
          </w:tcPr>
          <w:p w14:paraId="64803C56" w14:textId="6886F5C6" w:rsidR="009B4932" w:rsidRPr="00C31D1B" w:rsidRDefault="009B4932" w:rsidP="009B4932">
            <w:pPr>
              <w:spacing w:after="0"/>
              <w:jc w:val="center"/>
              <w:rPr>
                <w:rFonts w:ascii="Arial" w:hAnsi="Arial" w:cs="Arial"/>
                <w:sz w:val="16"/>
                <w:szCs w:val="16"/>
              </w:rPr>
            </w:pPr>
            <w:r>
              <w:rPr>
                <w:rFonts w:ascii="Arial" w:hAnsi="Arial" w:cs="Arial"/>
                <w:sz w:val="16"/>
                <w:szCs w:val="16"/>
              </w:rPr>
              <w:t>6</w:t>
            </w:r>
            <w:r w:rsidRPr="00C31D1B">
              <w:rPr>
                <w:rFonts w:ascii="Arial" w:hAnsi="Arial" w:cs="Arial"/>
                <w:sz w:val="16"/>
                <w:szCs w:val="16"/>
              </w:rPr>
              <w:t>” (</w:t>
            </w:r>
            <w:r>
              <w:rPr>
                <w:rFonts w:ascii="Arial" w:hAnsi="Arial" w:cs="Arial"/>
                <w:sz w:val="16"/>
                <w:szCs w:val="16"/>
              </w:rPr>
              <w:t>1</w:t>
            </w:r>
            <w:r w:rsidRPr="00C31D1B">
              <w:rPr>
                <w:rFonts w:ascii="Arial" w:hAnsi="Arial" w:cs="Arial"/>
                <w:sz w:val="16"/>
                <w:szCs w:val="16"/>
              </w:rPr>
              <w:t>50 mm)</w:t>
            </w:r>
          </w:p>
        </w:tc>
        <w:tc>
          <w:tcPr>
            <w:tcW w:w="715" w:type="dxa"/>
            <w:tcMar>
              <w:top w:w="0" w:type="dxa"/>
              <w:left w:w="108" w:type="dxa"/>
              <w:bottom w:w="0" w:type="dxa"/>
              <w:right w:w="108" w:type="dxa"/>
            </w:tcMar>
            <w:vAlign w:val="center"/>
            <w:hideMark/>
          </w:tcPr>
          <w:p w14:paraId="26978915" w14:textId="4EACC620" w:rsidR="009B4932" w:rsidRPr="00C31D1B" w:rsidRDefault="009B4932" w:rsidP="009B4932">
            <w:pPr>
              <w:spacing w:after="0"/>
              <w:jc w:val="center"/>
              <w:rPr>
                <w:rFonts w:ascii="Arial" w:hAnsi="Arial" w:cs="Arial"/>
                <w:sz w:val="16"/>
                <w:szCs w:val="16"/>
              </w:rPr>
            </w:pPr>
            <w:r>
              <w:rPr>
                <w:rFonts w:ascii="Arial" w:hAnsi="Arial" w:cs="Arial"/>
                <w:sz w:val="16"/>
                <w:szCs w:val="16"/>
              </w:rPr>
              <w:t>IIA (D)</w:t>
            </w:r>
          </w:p>
        </w:tc>
        <w:tc>
          <w:tcPr>
            <w:tcW w:w="990" w:type="dxa"/>
            <w:tcMar>
              <w:top w:w="0" w:type="dxa"/>
              <w:left w:w="108" w:type="dxa"/>
              <w:bottom w:w="0" w:type="dxa"/>
              <w:right w:w="108" w:type="dxa"/>
            </w:tcMar>
            <w:vAlign w:val="center"/>
            <w:hideMark/>
          </w:tcPr>
          <w:p w14:paraId="1E72BC4E" w14:textId="201CA866" w:rsidR="009B4932" w:rsidRPr="00C31D1B" w:rsidRDefault="009B4932" w:rsidP="009B4932">
            <w:pPr>
              <w:spacing w:after="0"/>
              <w:jc w:val="center"/>
              <w:rPr>
                <w:rFonts w:ascii="Arial" w:hAnsi="Arial" w:cs="Arial"/>
                <w:sz w:val="16"/>
                <w:szCs w:val="16"/>
              </w:rPr>
            </w:pPr>
            <w:r w:rsidRPr="00261864">
              <w:rPr>
                <w:rFonts w:ascii="Arial" w:hAnsi="Arial" w:cs="Arial"/>
                <w:sz w:val="16"/>
                <w:szCs w:val="16"/>
              </w:rPr>
              <w:t>Open End</w:t>
            </w:r>
          </w:p>
        </w:tc>
        <w:tc>
          <w:tcPr>
            <w:tcW w:w="990" w:type="dxa"/>
            <w:tcMar>
              <w:top w:w="0" w:type="dxa"/>
              <w:left w:w="108" w:type="dxa"/>
              <w:bottom w:w="0" w:type="dxa"/>
              <w:right w:w="108" w:type="dxa"/>
            </w:tcMar>
            <w:vAlign w:val="center"/>
            <w:hideMark/>
          </w:tcPr>
          <w:p w14:paraId="32AEAF5D" w14:textId="5709EFBA" w:rsidR="009B4932" w:rsidRPr="00C31D1B" w:rsidRDefault="009B4932" w:rsidP="009B4932">
            <w:pPr>
              <w:spacing w:after="0"/>
              <w:jc w:val="center"/>
              <w:rPr>
                <w:rFonts w:ascii="Arial" w:hAnsi="Arial" w:cs="Arial"/>
                <w:sz w:val="16"/>
                <w:szCs w:val="16"/>
              </w:rPr>
            </w:pPr>
            <w:r w:rsidRPr="00261864">
              <w:rPr>
                <w:rFonts w:ascii="Arial" w:hAnsi="Arial" w:cs="Arial"/>
                <w:sz w:val="16"/>
                <w:szCs w:val="16"/>
              </w:rPr>
              <w:t>One 90 degree</w:t>
            </w:r>
          </w:p>
        </w:tc>
        <w:tc>
          <w:tcPr>
            <w:tcW w:w="1791" w:type="dxa"/>
            <w:tcMar>
              <w:top w:w="0" w:type="dxa"/>
              <w:left w:w="108" w:type="dxa"/>
              <w:bottom w:w="0" w:type="dxa"/>
              <w:right w:w="108" w:type="dxa"/>
            </w:tcMar>
            <w:vAlign w:val="center"/>
            <w:hideMark/>
          </w:tcPr>
          <w:p w14:paraId="54058DA3" w14:textId="77777777" w:rsidR="00AC6300" w:rsidRDefault="00AC6300" w:rsidP="00AC6300">
            <w:pPr>
              <w:spacing w:after="0"/>
              <w:jc w:val="center"/>
              <w:rPr>
                <w:rFonts w:ascii="Arial" w:hAnsi="Arial" w:cs="Arial"/>
                <w:sz w:val="16"/>
                <w:szCs w:val="16"/>
              </w:rPr>
            </w:pPr>
            <w:r w:rsidRPr="00261864">
              <w:rPr>
                <w:rFonts w:ascii="Arial" w:hAnsi="Arial" w:cs="Arial"/>
                <w:sz w:val="16"/>
                <w:szCs w:val="16"/>
              </w:rPr>
              <w:t xml:space="preserve">20 ft </w:t>
            </w:r>
            <w:r>
              <w:rPr>
                <w:rFonts w:ascii="Arial" w:hAnsi="Arial" w:cs="Arial"/>
                <w:sz w:val="16"/>
                <w:szCs w:val="16"/>
              </w:rPr>
              <w:t>total length:</w:t>
            </w:r>
          </w:p>
          <w:p w14:paraId="74178333" w14:textId="77777777" w:rsidR="00AC6300" w:rsidRDefault="00AC6300" w:rsidP="00AC6300">
            <w:pPr>
              <w:spacing w:after="0"/>
              <w:jc w:val="center"/>
              <w:rPr>
                <w:rFonts w:ascii="Arial" w:hAnsi="Arial" w:cs="Arial"/>
                <w:sz w:val="16"/>
                <w:szCs w:val="16"/>
              </w:rPr>
            </w:pPr>
            <w:r>
              <w:rPr>
                <w:rFonts w:ascii="Arial" w:hAnsi="Arial" w:cs="Arial"/>
                <w:sz w:val="16"/>
                <w:szCs w:val="16"/>
              </w:rPr>
              <w:t xml:space="preserve">A = </w:t>
            </w:r>
            <w:r w:rsidRPr="00261864">
              <w:rPr>
                <w:rFonts w:ascii="Arial" w:hAnsi="Arial" w:cs="Arial"/>
                <w:sz w:val="16"/>
                <w:szCs w:val="16"/>
              </w:rPr>
              <w:t xml:space="preserve">max of 15 ft </w:t>
            </w:r>
          </w:p>
          <w:p w14:paraId="728A5102" w14:textId="2705D8D8" w:rsidR="009B4932" w:rsidRPr="00C31D1B" w:rsidRDefault="00AC6300" w:rsidP="00AC6300">
            <w:pPr>
              <w:spacing w:after="0"/>
              <w:jc w:val="center"/>
              <w:rPr>
                <w:rFonts w:ascii="Arial" w:hAnsi="Arial" w:cs="Arial"/>
                <w:sz w:val="16"/>
                <w:szCs w:val="16"/>
              </w:rPr>
            </w:pPr>
            <w:r>
              <w:rPr>
                <w:rFonts w:ascii="Arial" w:hAnsi="Arial" w:cs="Arial"/>
                <w:sz w:val="16"/>
                <w:szCs w:val="16"/>
              </w:rPr>
              <w:t xml:space="preserve">B = </w:t>
            </w:r>
            <w:r w:rsidRPr="00261864">
              <w:rPr>
                <w:rFonts w:ascii="Arial" w:hAnsi="Arial" w:cs="Arial"/>
                <w:sz w:val="16"/>
                <w:szCs w:val="16"/>
              </w:rPr>
              <w:t>max of 5 ft</w:t>
            </w:r>
          </w:p>
        </w:tc>
        <w:tc>
          <w:tcPr>
            <w:tcW w:w="1150" w:type="dxa"/>
            <w:tcMar>
              <w:top w:w="0" w:type="dxa"/>
              <w:left w:w="108" w:type="dxa"/>
              <w:bottom w:w="0" w:type="dxa"/>
              <w:right w:w="108" w:type="dxa"/>
            </w:tcMar>
            <w:vAlign w:val="center"/>
            <w:hideMark/>
          </w:tcPr>
          <w:p w14:paraId="6E6CE2DE" w14:textId="77777777" w:rsidR="009B4932" w:rsidRPr="00261864" w:rsidRDefault="009B4932" w:rsidP="009B4932">
            <w:pPr>
              <w:spacing w:after="0"/>
              <w:jc w:val="center"/>
              <w:rPr>
                <w:rFonts w:ascii="Arial" w:hAnsi="Arial" w:cs="Arial"/>
                <w:sz w:val="16"/>
                <w:szCs w:val="16"/>
              </w:rPr>
            </w:pPr>
            <w:r>
              <w:rPr>
                <w:rFonts w:ascii="Arial" w:hAnsi="Arial" w:cs="Arial"/>
                <w:sz w:val="16"/>
                <w:szCs w:val="16"/>
              </w:rPr>
              <w:t>15.5</w:t>
            </w:r>
            <w:r w:rsidRPr="00261864">
              <w:rPr>
                <w:rFonts w:ascii="Arial" w:hAnsi="Arial" w:cs="Arial"/>
                <w:sz w:val="16"/>
                <w:szCs w:val="16"/>
              </w:rPr>
              <w:t xml:space="preserve"> psia</w:t>
            </w:r>
          </w:p>
          <w:p w14:paraId="61974985" w14:textId="624852A3" w:rsidR="009B4932" w:rsidRPr="00C31D1B" w:rsidRDefault="009B4932" w:rsidP="009B4932">
            <w:pPr>
              <w:spacing w:after="0"/>
              <w:jc w:val="center"/>
              <w:rPr>
                <w:rFonts w:ascii="Arial" w:hAnsi="Arial" w:cs="Arial"/>
                <w:sz w:val="16"/>
                <w:szCs w:val="16"/>
              </w:rPr>
            </w:pPr>
            <w:r w:rsidRPr="00261864">
              <w:rPr>
                <w:rFonts w:ascii="Arial" w:hAnsi="Arial" w:cs="Arial"/>
                <w:sz w:val="16"/>
                <w:szCs w:val="16"/>
              </w:rPr>
              <w:t>(</w:t>
            </w:r>
            <w:r>
              <w:rPr>
                <w:rFonts w:ascii="Arial" w:hAnsi="Arial" w:cs="Arial"/>
                <w:sz w:val="16"/>
                <w:szCs w:val="16"/>
              </w:rPr>
              <w:t>1.07</w:t>
            </w:r>
            <w:r w:rsidRPr="00261864">
              <w:rPr>
                <w:rFonts w:ascii="Arial" w:hAnsi="Arial" w:cs="Arial"/>
                <w:sz w:val="16"/>
                <w:szCs w:val="16"/>
              </w:rPr>
              <w:t xml:space="preserve"> bara)</w:t>
            </w:r>
          </w:p>
        </w:tc>
        <w:tc>
          <w:tcPr>
            <w:tcW w:w="1194" w:type="dxa"/>
            <w:tcMar>
              <w:top w:w="0" w:type="dxa"/>
              <w:left w:w="108" w:type="dxa"/>
              <w:bottom w:w="0" w:type="dxa"/>
              <w:right w:w="108" w:type="dxa"/>
            </w:tcMar>
            <w:vAlign w:val="center"/>
            <w:hideMark/>
          </w:tcPr>
          <w:p w14:paraId="03EC5B2C" w14:textId="3E7E8BDC" w:rsidR="009B4932" w:rsidRPr="00C31D1B" w:rsidRDefault="009B4932" w:rsidP="009B4932">
            <w:pPr>
              <w:spacing w:after="0"/>
              <w:jc w:val="center"/>
              <w:rPr>
                <w:rFonts w:ascii="Arial" w:hAnsi="Arial" w:cs="Arial"/>
                <w:sz w:val="16"/>
                <w:szCs w:val="16"/>
              </w:rPr>
            </w:pPr>
            <w:r>
              <w:rPr>
                <w:rFonts w:ascii="Arial" w:hAnsi="Arial" w:cs="Arial"/>
                <w:sz w:val="16"/>
                <w:szCs w:val="16"/>
              </w:rPr>
              <w:t>3.5 minutes</w:t>
            </w:r>
          </w:p>
        </w:tc>
        <w:tc>
          <w:tcPr>
            <w:tcW w:w="1186" w:type="dxa"/>
            <w:tcMar>
              <w:top w:w="0" w:type="dxa"/>
              <w:left w:w="108" w:type="dxa"/>
              <w:bottom w:w="0" w:type="dxa"/>
              <w:right w:w="108" w:type="dxa"/>
            </w:tcMar>
            <w:vAlign w:val="center"/>
            <w:hideMark/>
          </w:tcPr>
          <w:p w14:paraId="7B6A5386" w14:textId="77777777" w:rsidR="009B4932" w:rsidRPr="00C31D1B" w:rsidRDefault="009B4932" w:rsidP="009B4932">
            <w:pPr>
              <w:spacing w:after="0"/>
              <w:jc w:val="center"/>
              <w:rPr>
                <w:rFonts w:ascii="Arial" w:hAnsi="Arial" w:cs="Arial"/>
                <w:sz w:val="16"/>
                <w:szCs w:val="16"/>
              </w:rPr>
            </w:pPr>
            <w:r w:rsidRPr="00C31D1B">
              <w:rPr>
                <w:rFonts w:ascii="Arial" w:hAnsi="Arial" w:cs="Arial"/>
                <w:sz w:val="16"/>
                <w:szCs w:val="16"/>
              </w:rPr>
              <w:t>-4 to 140</w:t>
            </w:r>
          </w:p>
          <w:p w14:paraId="459B02D6" w14:textId="39134313" w:rsidR="009B4932" w:rsidRPr="00C31D1B" w:rsidRDefault="009B4932" w:rsidP="009B4932">
            <w:pPr>
              <w:spacing w:after="0"/>
              <w:jc w:val="center"/>
              <w:rPr>
                <w:rFonts w:ascii="Arial" w:hAnsi="Arial" w:cs="Arial"/>
                <w:sz w:val="16"/>
                <w:szCs w:val="16"/>
              </w:rPr>
            </w:pPr>
            <w:r w:rsidRPr="00C31D1B">
              <w:rPr>
                <w:rFonts w:ascii="Arial" w:hAnsi="Arial" w:cs="Arial"/>
                <w:sz w:val="16"/>
                <w:szCs w:val="16"/>
              </w:rPr>
              <w:t>(-20 to 60)</w:t>
            </w:r>
          </w:p>
        </w:tc>
      </w:tr>
      <w:tr w:rsidR="009B4932" w:rsidRPr="00C31D1B" w14:paraId="624CCEF4" w14:textId="77777777" w:rsidTr="00371277">
        <w:trPr>
          <w:trHeight w:val="199"/>
        </w:trPr>
        <w:tc>
          <w:tcPr>
            <w:tcW w:w="1165" w:type="dxa"/>
            <w:vAlign w:val="center"/>
          </w:tcPr>
          <w:p w14:paraId="37C7B65B" w14:textId="5494112D" w:rsidR="009B4932" w:rsidRDefault="004C6069" w:rsidP="009B4932">
            <w:pPr>
              <w:spacing w:after="0"/>
              <w:jc w:val="center"/>
              <w:rPr>
                <w:rFonts w:ascii="Arial" w:hAnsi="Arial" w:cs="Arial"/>
                <w:sz w:val="16"/>
                <w:szCs w:val="16"/>
              </w:rPr>
            </w:pPr>
            <w:r>
              <w:rPr>
                <w:rFonts w:ascii="Arial" w:hAnsi="Arial" w:cs="Arial"/>
                <w:sz w:val="16"/>
                <w:szCs w:val="16"/>
              </w:rPr>
              <w:t>L</w:t>
            </w:r>
            <w:r w:rsidR="009B4932">
              <w:rPr>
                <w:rFonts w:ascii="Arial" w:hAnsi="Arial" w:cs="Arial"/>
                <w:sz w:val="16"/>
                <w:szCs w:val="16"/>
              </w:rPr>
              <w:t>76C-UF-0308</w:t>
            </w:r>
          </w:p>
        </w:tc>
        <w:tc>
          <w:tcPr>
            <w:tcW w:w="1265" w:type="dxa"/>
            <w:tcMar>
              <w:top w:w="0" w:type="dxa"/>
              <w:left w:w="108" w:type="dxa"/>
              <w:bottom w:w="0" w:type="dxa"/>
              <w:right w:w="108" w:type="dxa"/>
            </w:tcMar>
            <w:vAlign w:val="center"/>
          </w:tcPr>
          <w:p w14:paraId="03ABA28B" w14:textId="12FD33D6" w:rsidR="009B4932" w:rsidRPr="00C31D1B" w:rsidRDefault="009B4932" w:rsidP="009B4932">
            <w:pPr>
              <w:spacing w:after="0"/>
              <w:jc w:val="center"/>
              <w:rPr>
                <w:rFonts w:ascii="Arial" w:hAnsi="Arial" w:cs="Arial"/>
                <w:sz w:val="16"/>
                <w:szCs w:val="16"/>
              </w:rPr>
            </w:pPr>
            <w:r>
              <w:rPr>
                <w:rFonts w:ascii="Arial" w:hAnsi="Arial" w:cs="Arial"/>
                <w:sz w:val="16"/>
                <w:szCs w:val="16"/>
              </w:rPr>
              <w:t>3</w:t>
            </w:r>
            <w:r w:rsidRPr="00C31D1B">
              <w:rPr>
                <w:rFonts w:ascii="Arial" w:hAnsi="Arial" w:cs="Arial"/>
                <w:sz w:val="16"/>
                <w:szCs w:val="16"/>
              </w:rPr>
              <w:t>” (</w:t>
            </w:r>
            <w:r>
              <w:rPr>
                <w:rFonts w:ascii="Arial" w:hAnsi="Arial" w:cs="Arial"/>
                <w:sz w:val="16"/>
                <w:szCs w:val="16"/>
              </w:rPr>
              <w:t>8</w:t>
            </w:r>
            <w:r w:rsidRPr="00C31D1B">
              <w:rPr>
                <w:rFonts w:ascii="Arial" w:hAnsi="Arial" w:cs="Arial"/>
                <w:sz w:val="16"/>
                <w:szCs w:val="16"/>
              </w:rPr>
              <w:t>0 mm)</w:t>
            </w:r>
          </w:p>
        </w:tc>
        <w:tc>
          <w:tcPr>
            <w:tcW w:w="1080" w:type="dxa"/>
            <w:vAlign w:val="center"/>
          </w:tcPr>
          <w:p w14:paraId="6A876E08" w14:textId="03F3D30E" w:rsidR="009B4932" w:rsidRPr="00C31D1B" w:rsidRDefault="009B4932" w:rsidP="009B4932">
            <w:pPr>
              <w:spacing w:after="0"/>
              <w:jc w:val="center"/>
              <w:rPr>
                <w:rFonts w:ascii="Arial" w:hAnsi="Arial" w:cs="Arial"/>
                <w:sz w:val="16"/>
                <w:szCs w:val="16"/>
              </w:rPr>
            </w:pPr>
            <w:r>
              <w:rPr>
                <w:rFonts w:ascii="Arial" w:hAnsi="Arial" w:cs="Arial"/>
                <w:sz w:val="16"/>
                <w:szCs w:val="16"/>
              </w:rPr>
              <w:t>8</w:t>
            </w:r>
            <w:r w:rsidRPr="00C31D1B">
              <w:rPr>
                <w:rFonts w:ascii="Arial" w:hAnsi="Arial" w:cs="Arial"/>
                <w:sz w:val="16"/>
                <w:szCs w:val="16"/>
              </w:rPr>
              <w:t>” (</w:t>
            </w:r>
            <w:r>
              <w:rPr>
                <w:rFonts w:ascii="Arial" w:hAnsi="Arial" w:cs="Arial"/>
                <w:sz w:val="16"/>
                <w:szCs w:val="16"/>
              </w:rPr>
              <w:t>20</w:t>
            </w:r>
            <w:r w:rsidRPr="00C31D1B">
              <w:rPr>
                <w:rFonts w:ascii="Arial" w:hAnsi="Arial" w:cs="Arial"/>
                <w:sz w:val="16"/>
                <w:szCs w:val="16"/>
              </w:rPr>
              <w:t>0 mm)</w:t>
            </w:r>
          </w:p>
        </w:tc>
        <w:tc>
          <w:tcPr>
            <w:tcW w:w="715" w:type="dxa"/>
            <w:tcMar>
              <w:top w:w="0" w:type="dxa"/>
              <w:left w:w="108" w:type="dxa"/>
              <w:bottom w:w="0" w:type="dxa"/>
              <w:right w:w="108" w:type="dxa"/>
            </w:tcMar>
            <w:vAlign w:val="center"/>
          </w:tcPr>
          <w:p w14:paraId="68952A4E" w14:textId="2B21F713" w:rsidR="009B4932" w:rsidRPr="00C31D1B" w:rsidRDefault="009B4932" w:rsidP="009B4932">
            <w:pPr>
              <w:spacing w:after="0"/>
              <w:jc w:val="center"/>
              <w:rPr>
                <w:rFonts w:ascii="Arial" w:hAnsi="Arial" w:cs="Arial"/>
                <w:sz w:val="16"/>
                <w:szCs w:val="16"/>
              </w:rPr>
            </w:pPr>
            <w:r>
              <w:rPr>
                <w:rFonts w:ascii="Arial" w:hAnsi="Arial" w:cs="Arial"/>
                <w:sz w:val="16"/>
                <w:szCs w:val="16"/>
              </w:rPr>
              <w:t>IIA (D)</w:t>
            </w:r>
          </w:p>
        </w:tc>
        <w:tc>
          <w:tcPr>
            <w:tcW w:w="990" w:type="dxa"/>
            <w:tcMar>
              <w:top w:w="0" w:type="dxa"/>
              <w:left w:w="108" w:type="dxa"/>
              <w:bottom w:w="0" w:type="dxa"/>
              <w:right w:w="108" w:type="dxa"/>
            </w:tcMar>
            <w:vAlign w:val="center"/>
          </w:tcPr>
          <w:p w14:paraId="3D84E6C6" w14:textId="7AAB8D98" w:rsidR="009B4932" w:rsidRPr="00C31D1B" w:rsidRDefault="009B4932" w:rsidP="009B4932">
            <w:pPr>
              <w:spacing w:after="0"/>
              <w:jc w:val="center"/>
              <w:rPr>
                <w:rFonts w:ascii="Arial" w:hAnsi="Arial" w:cs="Arial"/>
                <w:sz w:val="16"/>
                <w:szCs w:val="16"/>
              </w:rPr>
            </w:pPr>
            <w:r w:rsidRPr="00261864">
              <w:rPr>
                <w:rFonts w:ascii="Arial" w:hAnsi="Arial" w:cs="Arial"/>
                <w:sz w:val="16"/>
                <w:szCs w:val="16"/>
              </w:rPr>
              <w:t>Open End</w:t>
            </w:r>
          </w:p>
        </w:tc>
        <w:tc>
          <w:tcPr>
            <w:tcW w:w="990" w:type="dxa"/>
            <w:tcMar>
              <w:top w:w="0" w:type="dxa"/>
              <w:left w:w="108" w:type="dxa"/>
              <w:bottom w:w="0" w:type="dxa"/>
              <w:right w:w="108" w:type="dxa"/>
            </w:tcMar>
            <w:vAlign w:val="center"/>
          </w:tcPr>
          <w:p w14:paraId="2E961E1C" w14:textId="70404EB0" w:rsidR="009B4932" w:rsidRPr="00C31D1B" w:rsidRDefault="009B4932" w:rsidP="009B4932">
            <w:pPr>
              <w:spacing w:after="0"/>
              <w:jc w:val="center"/>
              <w:rPr>
                <w:rFonts w:ascii="Arial" w:hAnsi="Arial" w:cs="Arial"/>
                <w:sz w:val="16"/>
                <w:szCs w:val="16"/>
              </w:rPr>
            </w:pPr>
            <w:r w:rsidRPr="00261864">
              <w:rPr>
                <w:rFonts w:ascii="Arial" w:hAnsi="Arial" w:cs="Arial"/>
                <w:sz w:val="16"/>
                <w:szCs w:val="16"/>
              </w:rPr>
              <w:t>One 90 degree</w:t>
            </w:r>
          </w:p>
        </w:tc>
        <w:tc>
          <w:tcPr>
            <w:tcW w:w="1791" w:type="dxa"/>
            <w:tcMar>
              <w:top w:w="0" w:type="dxa"/>
              <w:left w:w="108" w:type="dxa"/>
              <w:bottom w:w="0" w:type="dxa"/>
              <w:right w:w="108" w:type="dxa"/>
            </w:tcMar>
            <w:vAlign w:val="center"/>
          </w:tcPr>
          <w:p w14:paraId="1A3803B1" w14:textId="77777777" w:rsidR="00AC6300" w:rsidRDefault="00AC6300" w:rsidP="00AC6300">
            <w:pPr>
              <w:spacing w:after="0"/>
              <w:jc w:val="center"/>
              <w:rPr>
                <w:rFonts w:ascii="Arial" w:hAnsi="Arial" w:cs="Arial"/>
                <w:sz w:val="16"/>
                <w:szCs w:val="16"/>
              </w:rPr>
            </w:pPr>
            <w:r w:rsidRPr="00261864">
              <w:rPr>
                <w:rFonts w:ascii="Arial" w:hAnsi="Arial" w:cs="Arial"/>
                <w:sz w:val="16"/>
                <w:szCs w:val="16"/>
              </w:rPr>
              <w:t xml:space="preserve">20 ft </w:t>
            </w:r>
            <w:r>
              <w:rPr>
                <w:rFonts w:ascii="Arial" w:hAnsi="Arial" w:cs="Arial"/>
                <w:sz w:val="16"/>
                <w:szCs w:val="16"/>
              </w:rPr>
              <w:t>total length:</w:t>
            </w:r>
          </w:p>
          <w:p w14:paraId="71F26FF2" w14:textId="77777777" w:rsidR="00AC6300" w:rsidRDefault="00AC6300" w:rsidP="00AC6300">
            <w:pPr>
              <w:spacing w:after="0"/>
              <w:jc w:val="center"/>
              <w:rPr>
                <w:rFonts w:ascii="Arial" w:hAnsi="Arial" w:cs="Arial"/>
                <w:sz w:val="16"/>
                <w:szCs w:val="16"/>
              </w:rPr>
            </w:pPr>
            <w:r>
              <w:rPr>
                <w:rFonts w:ascii="Arial" w:hAnsi="Arial" w:cs="Arial"/>
                <w:sz w:val="16"/>
                <w:szCs w:val="16"/>
              </w:rPr>
              <w:t xml:space="preserve">A = </w:t>
            </w:r>
            <w:r w:rsidRPr="00261864">
              <w:rPr>
                <w:rFonts w:ascii="Arial" w:hAnsi="Arial" w:cs="Arial"/>
                <w:sz w:val="16"/>
                <w:szCs w:val="16"/>
              </w:rPr>
              <w:t xml:space="preserve">max of 15 ft </w:t>
            </w:r>
          </w:p>
          <w:p w14:paraId="500DEC64" w14:textId="7BE11B65" w:rsidR="009B4932" w:rsidRPr="00C31D1B" w:rsidRDefault="00AC6300" w:rsidP="00AC6300">
            <w:pPr>
              <w:spacing w:after="0"/>
              <w:jc w:val="center"/>
              <w:rPr>
                <w:rFonts w:ascii="Arial" w:hAnsi="Arial" w:cs="Arial"/>
                <w:sz w:val="16"/>
                <w:szCs w:val="16"/>
              </w:rPr>
            </w:pPr>
            <w:r>
              <w:rPr>
                <w:rFonts w:ascii="Arial" w:hAnsi="Arial" w:cs="Arial"/>
                <w:sz w:val="16"/>
                <w:szCs w:val="16"/>
              </w:rPr>
              <w:t xml:space="preserve">B = </w:t>
            </w:r>
            <w:r w:rsidRPr="00261864">
              <w:rPr>
                <w:rFonts w:ascii="Arial" w:hAnsi="Arial" w:cs="Arial"/>
                <w:sz w:val="16"/>
                <w:szCs w:val="16"/>
              </w:rPr>
              <w:t>max of 5 ft</w:t>
            </w:r>
          </w:p>
        </w:tc>
        <w:tc>
          <w:tcPr>
            <w:tcW w:w="1150" w:type="dxa"/>
            <w:tcMar>
              <w:top w:w="0" w:type="dxa"/>
              <w:left w:w="108" w:type="dxa"/>
              <w:bottom w:w="0" w:type="dxa"/>
              <w:right w:w="108" w:type="dxa"/>
            </w:tcMar>
            <w:vAlign w:val="center"/>
          </w:tcPr>
          <w:p w14:paraId="65F3AC25" w14:textId="77777777" w:rsidR="009B4932" w:rsidRPr="00261864" w:rsidRDefault="009B4932" w:rsidP="009B4932">
            <w:pPr>
              <w:spacing w:after="0"/>
              <w:jc w:val="center"/>
              <w:rPr>
                <w:rFonts w:ascii="Arial" w:hAnsi="Arial" w:cs="Arial"/>
                <w:sz w:val="16"/>
                <w:szCs w:val="16"/>
              </w:rPr>
            </w:pPr>
            <w:r>
              <w:rPr>
                <w:rFonts w:ascii="Arial" w:hAnsi="Arial" w:cs="Arial"/>
                <w:sz w:val="16"/>
                <w:szCs w:val="16"/>
              </w:rPr>
              <w:t>15.5</w:t>
            </w:r>
            <w:r w:rsidRPr="00261864">
              <w:rPr>
                <w:rFonts w:ascii="Arial" w:hAnsi="Arial" w:cs="Arial"/>
                <w:sz w:val="16"/>
                <w:szCs w:val="16"/>
              </w:rPr>
              <w:t xml:space="preserve"> psia</w:t>
            </w:r>
          </w:p>
          <w:p w14:paraId="4D0FC26E" w14:textId="501FEF37" w:rsidR="009B4932" w:rsidRDefault="009B4932" w:rsidP="009B4932">
            <w:pPr>
              <w:spacing w:after="0"/>
              <w:jc w:val="center"/>
              <w:rPr>
                <w:rFonts w:ascii="Arial" w:hAnsi="Arial" w:cs="Arial"/>
                <w:sz w:val="16"/>
                <w:szCs w:val="16"/>
              </w:rPr>
            </w:pPr>
            <w:r w:rsidRPr="00261864">
              <w:rPr>
                <w:rFonts w:ascii="Arial" w:hAnsi="Arial" w:cs="Arial"/>
                <w:sz w:val="16"/>
                <w:szCs w:val="16"/>
              </w:rPr>
              <w:t>(</w:t>
            </w:r>
            <w:r>
              <w:rPr>
                <w:rFonts w:ascii="Arial" w:hAnsi="Arial" w:cs="Arial"/>
                <w:sz w:val="16"/>
                <w:szCs w:val="16"/>
              </w:rPr>
              <w:t>1.07</w:t>
            </w:r>
            <w:r w:rsidRPr="00261864">
              <w:rPr>
                <w:rFonts w:ascii="Arial" w:hAnsi="Arial" w:cs="Arial"/>
                <w:sz w:val="16"/>
                <w:szCs w:val="16"/>
              </w:rPr>
              <w:t xml:space="preserve"> bara)</w:t>
            </w:r>
          </w:p>
        </w:tc>
        <w:tc>
          <w:tcPr>
            <w:tcW w:w="1194" w:type="dxa"/>
            <w:tcMar>
              <w:top w:w="0" w:type="dxa"/>
              <w:left w:w="108" w:type="dxa"/>
              <w:bottom w:w="0" w:type="dxa"/>
              <w:right w:w="108" w:type="dxa"/>
            </w:tcMar>
            <w:vAlign w:val="center"/>
          </w:tcPr>
          <w:p w14:paraId="70A2CE73" w14:textId="640F8611" w:rsidR="009B4932" w:rsidRPr="00C31D1B" w:rsidRDefault="009B4932" w:rsidP="009B4932">
            <w:pPr>
              <w:spacing w:after="0"/>
              <w:jc w:val="center"/>
              <w:rPr>
                <w:rFonts w:ascii="Arial" w:hAnsi="Arial" w:cs="Arial"/>
                <w:sz w:val="16"/>
                <w:szCs w:val="16"/>
              </w:rPr>
            </w:pPr>
            <w:r>
              <w:rPr>
                <w:rFonts w:ascii="Arial" w:hAnsi="Arial" w:cs="Arial"/>
                <w:sz w:val="16"/>
                <w:szCs w:val="16"/>
              </w:rPr>
              <w:t>3 minutes</w:t>
            </w:r>
          </w:p>
        </w:tc>
        <w:tc>
          <w:tcPr>
            <w:tcW w:w="1186" w:type="dxa"/>
            <w:tcMar>
              <w:top w:w="0" w:type="dxa"/>
              <w:left w:w="108" w:type="dxa"/>
              <w:bottom w:w="0" w:type="dxa"/>
              <w:right w:w="108" w:type="dxa"/>
            </w:tcMar>
            <w:vAlign w:val="center"/>
          </w:tcPr>
          <w:p w14:paraId="3BDE8CFC" w14:textId="77777777" w:rsidR="009B4932" w:rsidRPr="00C31D1B" w:rsidRDefault="009B4932" w:rsidP="009B4932">
            <w:pPr>
              <w:spacing w:after="0"/>
              <w:jc w:val="center"/>
              <w:rPr>
                <w:rFonts w:ascii="Arial" w:hAnsi="Arial" w:cs="Arial"/>
                <w:sz w:val="16"/>
                <w:szCs w:val="16"/>
              </w:rPr>
            </w:pPr>
            <w:r w:rsidRPr="00C31D1B">
              <w:rPr>
                <w:rFonts w:ascii="Arial" w:hAnsi="Arial" w:cs="Arial"/>
                <w:sz w:val="16"/>
                <w:szCs w:val="16"/>
              </w:rPr>
              <w:t>-4 to 140</w:t>
            </w:r>
          </w:p>
          <w:p w14:paraId="43139BCD" w14:textId="63D36B26" w:rsidR="009B4932" w:rsidRPr="00C31D1B" w:rsidRDefault="009B4932" w:rsidP="009B4932">
            <w:pPr>
              <w:spacing w:after="0"/>
              <w:jc w:val="center"/>
              <w:rPr>
                <w:rFonts w:ascii="Arial" w:hAnsi="Arial" w:cs="Arial"/>
                <w:sz w:val="16"/>
                <w:szCs w:val="16"/>
              </w:rPr>
            </w:pPr>
            <w:r w:rsidRPr="00C31D1B">
              <w:rPr>
                <w:rFonts w:ascii="Arial" w:hAnsi="Arial" w:cs="Arial"/>
                <w:sz w:val="16"/>
                <w:szCs w:val="16"/>
              </w:rPr>
              <w:t>(-20 to 60)</w:t>
            </w:r>
          </w:p>
        </w:tc>
      </w:tr>
      <w:tr w:rsidR="009B4932" w:rsidRPr="00C31D1B" w14:paraId="6C40F377" w14:textId="77777777" w:rsidTr="00371277">
        <w:trPr>
          <w:trHeight w:val="199"/>
        </w:trPr>
        <w:tc>
          <w:tcPr>
            <w:tcW w:w="1165" w:type="dxa"/>
            <w:vAlign w:val="center"/>
          </w:tcPr>
          <w:p w14:paraId="37AC4B6C" w14:textId="4F63BFA4" w:rsidR="009B4932" w:rsidRDefault="004C6069" w:rsidP="009B4932">
            <w:pPr>
              <w:spacing w:after="0"/>
              <w:jc w:val="center"/>
              <w:rPr>
                <w:rFonts w:ascii="Arial" w:hAnsi="Arial" w:cs="Arial"/>
                <w:sz w:val="16"/>
                <w:szCs w:val="16"/>
              </w:rPr>
            </w:pPr>
            <w:r>
              <w:rPr>
                <w:rFonts w:ascii="Arial" w:hAnsi="Arial" w:cs="Arial"/>
                <w:sz w:val="16"/>
                <w:szCs w:val="16"/>
              </w:rPr>
              <w:t>L</w:t>
            </w:r>
            <w:r w:rsidR="009B4932">
              <w:rPr>
                <w:rFonts w:ascii="Arial" w:hAnsi="Arial" w:cs="Arial"/>
                <w:sz w:val="16"/>
                <w:szCs w:val="16"/>
              </w:rPr>
              <w:t>76C-UF-0410</w:t>
            </w:r>
          </w:p>
        </w:tc>
        <w:tc>
          <w:tcPr>
            <w:tcW w:w="1265" w:type="dxa"/>
            <w:tcMar>
              <w:top w:w="0" w:type="dxa"/>
              <w:left w:w="108" w:type="dxa"/>
              <w:bottom w:w="0" w:type="dxa"/>
              <w:right w:w="108" w:type="dxa"/>
            </w:tcMar>
            <w:vAlign w:val="center"/>
          </w:tcPr>
          <w:p w14:paraId="67D62D79" w14:textId="7051658F" w:rsidR="009B4932" w:rsidRPr="00C31D1B" w:rsidRDefault="009B4932" w:rsidP="009B4932">
            <w:pPr>
              <w:spacing w:after="0"/>
              <w:jc w:val="center"/>
              <w:rPr>
                <w:rFonts w:ascii="Arial" w:hAnsi="Arial" w:cs="Arial"/>
                <w:sz w:val="16"/>
                <w:szCs w:val="16"/>
              </w:rPr>
            </w:pPr>
            <w:r>
              <w:rPr>
                <w:rFonts w:ascii="Arial" w:hAnsi="Arial" w:cs="Arial"/>
                <w:sz w:val="16"/>
                <w:szCs w:val="16"/>
              </w:rPr>
              <w:t>4</w:t>
            </w:r>
            <w:r w:rsidRPr="00C31D1B">
              <w:rPr>
                <w:rFonts w:ascii="Arial" w:hAnsi="Arial" w:cs="Arial"/>
                <w:sz w:val="16"/>
                <w:szCs w:val="16"/>
              </w:rPr>
              <w:t>” (</w:t>
            </w:r>
            <w:r>
              <w:rPr>
                <w:rFonts w:ascii="Arial" w:hAnsi="Arial" w:cs="Arial"/>
                <w:sz w:val="16"/>
                <w:szCs w:val="16"/>
              </w:rPr>
              <w:t>10</w:t>
            </w:r>
            <w:r w:rsidRPr="00C31D1B">
              <w:rPr>
                <w:rFonts w:ascii="Arial" w:hAnsi="Arial" w:cs="Arial"/>
                <w:sz w:val="16"/>
                <w:szCs w:val="16"/>
              </w:rPr>
              <w:t>0 mm)</w:t>
            </w:r>
          </w:p>
        </w:tc>
        <w:tc>
          <w:tcPr>
            <w:tcW w:w="1080" w:type="dxa"/>
            <w:vAlign w:val="center"/>
          </w:tcPr>
          <w:p w14:paraId="1E9B607D" w14:textId="35AF8980" w:rsidR="009B4932" w:rsidRPr="00C31D1B" w:rsidRDefault="009B4932" w:rsidP="009B4932">
            <w:pPr>
              <w:spacing w:after="0"/>
              <w:jc w:val="center"/>
              <w:rPr>
                <w:rFonts w:ascii="Arial" w:hAnsi="Arial" w:cs="Arial"/>
                <w:sz w:val="16"/>
                <w:szCs w:val="16"/>
              </w:rPr>
            </w:pPr>
            <w:r>
              <w:rPr>
                <w:rFonts w:ascii="Arial" w:hAnsi="Arial" w:cs="Arial"/>
                <w:sz w:val="16"/>
                <w:szCs w:val="16"/>
              </w:rPr>
              <w:t>10</w:t>
            </w:r>
            <w:r w:rsidRPr="00C31D1B">
              <w:rPr>
                <w:rFonts w:ascii="Arial" w:hAnsi="Arial" w:cs="Arial"/>
                <w:sz w:val="16"/>
                <w:szCs w:val="16"/>
              </w:rPr>
              <w:t>” (</w:t>
            </w:r>
            <w:r>
              <w:rPr>
                <w:rFonts w:ascii="Arial" w:hAnsi="Arial" w:cs="Arial"/>
                <w:sz w:val="16"/>
                <w:szCs w:val="16"/>
              </w:rPr>
              <w:t>2</w:t>
            </w:r>
            <w:r w:rsidRPr="00C31D1B">
              <w:rPr>
                <w:rFonts w:ascii="Arial" w:hAnsi="Arial" w:cs="Arial"/>
                <w:sz w:val="16"/>
                <w:szCs w:val="16"/>
              </w:rPr>
              <w:t>50 mm)</w:t>
            </w:r>
          </w:p>
        </w:tc>
        <w:tc>
          <w:tcPr>
            <w:tcW w:w="715" w:type="dxa"/>
            <w:tcMar>
              <w:top w:w="0" w:type="dxa"/>
              <w:left w:w="108" w:type="dxa"/>
              <w:bottom w:w="0" w:type="dxa"/>
              <w:right w:w="108" w:type="dxa"/>
            </w:tcMar>
            <w:vAlign w:val="center"/>
          </w:tcPr>
          <w:p w14:paraId="49D1539B" w14:textId="29BF787E" w:rsidR="009B4932" w:rsidRPr="00C31D1B" w:rsidRDefault="009B4932" w:rsidP="009B4932">
            <w:pPr>
              <w:spacing w:after="0"/>
              <w:jc w:val="center"/>
              <w:rPr>
                <w:rFonts w:ascii="Arial" w:hAnsi="Arial" w:cs="Arial"/>
                <w:sz w:val="16"/>
                <w:szCs w:val="16"/>
              </w:rPr>
            </w:pPr>
            <w:r>
              <w:rPr>
                <w:rFonts w:ascii="Arial" w:hAnsi="Arial" w:cs="Arial"/>
                <w:sz w:val="16"/>
                <w:szCs w:val="16"/>
              </w:rPr>
              <w:t>IIA (D)</w:t>
            </w:r>
          </w:p>
        </w:tc>
        <w:tc>
          <w:tcPr>
            <w:tcW w:w="990" w:type="dxa"/>
            <w:tcMar>
              <w:top w:w="0" w:type="dxa"/>
              <w:left w:w="108" w:type="dxa"/>
              <w:bottom w:w="0" w:type="dxa"/>
              <w:right w:w="108" w:type="dxa"/>
            </w:tcMar>
            <w:vAlign w:val="center"/>
          </w:tcPr>
          <w:p w14:paraId="7E8143FC" w14:textId="50FC7D86" w:rsidR="009B4932" w:rsidRPr="00C31D1B" w:rsidRDefault="009B4932" w:rsidP="009B4932">
            <w:pPr>
              <w:spacing w:after="0"/>
              <w:jc w:val="center"/>
              <w:rPr>
                <w:rFonts w:ascii="Arial" w:hAnsi="Arial" w:cs="Arial"/>
                <w:sz w:val="16"/>
                <w:szCs w:val="16"/>
              </w:rPr>
            </w:pPr>
            <w:r w:rsidRPr="00261864">
              <w:rPr>
                <w:rFonts w:ascii="Arial" w:hAnsi="Arial" w:cs="Arial"/>
                <w:sz w:val="16"/>
                <w:szCs w:val="16"/>
              </w:rPr>
              <w:t>Open End</w:t>
            </w:r>
          </w:p>
        </w:tc>
        <w:tc>
          <w:tcPr>
            <w:tcW w:w="990" w:type="dxa"/>
            <w:tcMar>
              <w:top w:w="0" w:type="dxa"/>
              <w:left w:w="108" w:type="dxa"/>
              <w:bottom w:w="0" w:type="dxa"/>
              <w:right w:w="108" w:type="dxa"/>
            </w:tcMar>
            <w:vAlign w:val="center"/>
          </w:tcPr>
          <w:p w14:paraId="401A2337" w14:textId="1CE0C4BF" w:rsidR="009B4932" w:rsidRPr="00C31D1B" w:rsidRDefault="009B4932" w:rsidP="009B4932">
            <w:pPr>
              <w:spacing w:after="0"/>
              <w:jc w:val="center"/>
              <w:rPr>
                <w:rFonts w:ascii="Arial" w:hAnsi="Arial" w:cs="Arial"/>
                <w:sz w:val="16"/>
                <w:szCs w:val="16"/>
              </w:rPr>
            </w:pPr>
            <w:r w:rsidRPr="00261864">
              <w:rPr>
                <w:rFonts w:ascii="Arial" w:hAnsi="Arial" w:cs="Arial"/>
                <w:sz w:val="16"/>
                <w:szCs w:val="16"/>
              </w:rPr>
              <w:t>One 90 degree</w:t>
            </w:r>
          </w:p>
        </w:tc>
        <w:tc>
          <w:tcPr>
            <w:tcW w:w="1791" w:type="dxa"/>
            <w:tcMar>
              <w:top w:w="0" w:type="dxa"/>
              <w:left w:w="108" w:type="dxa"/>
              <w:bottom w:w="0" w:type="dxa"/>
              <w:right w:w="108" w:type="dxa"/>
            </w:tcMar>
            <w:vAlign w:val="center"/>
          </w:tcPr>
          <w:p w14:paraId="2EFBDDFD" w14:textId="77777777" w:rsidR="00AC6300" w:rsidRDefault="00AC6300" w:rsidP="00AC6300">
            <w:pPr>
              <w:spacing w:after="0"/>
              <w:jc w:val="center"/>
              <w:rPr>
                <w:rFonts w:ascii="Arial" w:hAnsi="Arial" w:cs="Arial"/>
                <w:sz w:val="16"/>
                <w:szCs w:val="16"/>
              </w:rPr>
            </w:pPr>
            <w:r w:rsidRPr="00261864">
              <w:rPr>
                <w:rFonts w:ascii="Arial" w:hAnsi="Arial" w:cs="Arial"/>
                <w:sz w:val="16"/>
                <w:szCs w:val="16"/>
              </w:rPr>
              <w:t xml:space="preserve">20 ft </w:t>
            </w:r>
            <w:r>
              <w:rPr>
                <w:rFonts w:ascii="Arial" w:hAnsi="Arial" w:cs="Arial"/>
                <w:sz w:val="16"/>
                <w:szCs w:val="16"/>
              </w:rPr>
              <w:t>total length:</w:t>
            </w:r>
          </w:p>
          <w:p w14:paraId="0F800F60" w14:textId="77777777" w:rsidR="00AC6300" w:rsidRDefault="00AC6300" w:rsidP="00AC6300">
            <w:pPr>
              <w:spacing w:after="0"/>
              <w:jc w:val="center"/>
              <w:rPr>
                <w:rFonts w:ascii="Arial" w:hAnsi="Arial" w:cs="Arial"/>
                <w:sz w:val="16"/>
                <w:szCs w:val="16"/>
              </w:rPr>
            </w:pPr>
            <w:r>
              <w:rPr>
                <w:rFonts w:ascii="Arial" w:hAnsi="Arial" w:cs="Arial"/>
                <w:sz w:val="16"/>
                <w:szCs w:val="16"/>
              </w:rPr>
              <w:t xml:space="preserve">A = </w:t>
            </w:r>
            <w:r w:rsidRPr="00261864">
              <w:rPr>
                <w:rFonts w:ascii="Arial" w:hAnsi="Arial" w:cs="Arial"/>
                <w:sz w:val="16"/>
                <w:szCs w:val="16"/>
              </w:rPr>
              <w:t xml:space="preserve">max of 15 ft </w:t>
            </w:r>
          </w:p>
          <w:p w14:paraId="45C5DACF" w14:textId="16761CA4" w:rsidR="009B4932" w:rsidRPr="00C31D1B" w:rsidRDefault="00AC6300" w:rsidP="00AC6300">
            <w:pPr>
              <w:spacing w:after="0"/>
              <w:jc w:val="center"/>
              <w:rPr>
                <w:rFonts w:ascii="Arial" w:hAnsi="Arial" w:cs="Arial"/>
                <w:sz w:val="16"/>
                <w:szCs w:val="16"/>
              </w:rPr>
            </w:pPr>
            <w:r>
              <w:rPr>
                <w:rFonts w:ascii="Arial" w:hAnsi="Arial" w:cs="Arial"/>
                <w:sz w:val="16"/>
                <w:szCs w:val="16"/>
              </w:rPr>
              <w:t xml:space="preserve">B = </w:t>
            </w:r>
            <w:r w:rsidRPr="00261864">
              <w:rPr>
                <w:rFonts w:ascii="Arial" w:hAnsi="Arial" w:cs="Arial"/>
                <w:sz w:val="16"/>
                <w:szCs w:val="16"/>
              </w:rPr>
              <w:t>max of 5 ft</w:t>
            </w:r>
          </w:p>
        </w:tc>
        <w:tc>
          <w:tcPr>
            <w:tcW w:w="1150" w:type="dxa"/>
            <w:tcMar>
              <w:top w:w="0" w:type="dxa"/>
              <w:left w:w="108" w:type="dxa"/>
              <w:bottom w:w="0" w:type="dxa"/>
              <w:right w:w="108" w:type="dxa"/>
            </w:tcMar>
            <w:vAlign w:val="center"/>
          </w:tcPr>
          <w:p w14:paraId="508F8945" w14:textId="77777777" w:rsidR="009B4932" w:rsidRPr="00261864" w:rsidRDefault="009B4932" w:rsidP="009B4932">
            <w:pPr>
              <w:spacing w:after="0"/>
              <w:jc w:val="center"/>
              <w:rPr>
                <w:rFonts w:ascii="Arial" w:hAnsi="Arial" w:cs="Arial"/>
                <w:sz w:val="16"/>
                <w:szCs w:val="16"/>
              </w:rPr>
            </w:pPr>
            <w:r>
              <w:rPr>
                <w:rFonts w:ascii="Arial" w:hAnsi="Arial" w:cs="Arial"/>
                <w:sz w:val="16"/>
                <w:szCs w:val="16"/>
              </w:rPr>
              <w:t>15.9</w:t>
            </w:r>
            <w:r w:rsidRPr="00261864">
              <w:rPr>
                <w:rFonts w:ascii="Arial" w:hAnsi="Arial" w:cs="Arial"/>
                <w:sz w:val="16"/>
                <w:szCs w:val="16"/>
              </w:rPr>
              <w:t xml:space="preserve"> psia</w:t>
            </w:r>
          </w:p>
          <w:p w14:paraId="7C852842" w14:textId="2D91EABE" w:rsidR="009B4932" w:rsidRDefault="009B4932" w:rsidP="009B4932">
            <w:pPr>
              <w:spacing w:after="0"/>
              <w:jc w:val="center"/>
              <w:rPr>
                <w:rFonts w:ascii="Arial" w:hAnsi="Arial" w:cs="Arial"/>
                <w:sz w:val="16"/>
                <w:szCs w:val="16"/>
              </w:rPr>
            </w:pPr>
            <w:r w:rsidRPr="00261864">
              <w:rPr>
                <w:rFonts w:ascii="Arial" w:hAnsi="Arial" w:cs="Arial"/>
                <w:sz w:val="16"/>
                <w:szCs w:val="16"/>
              </w:rPr>
              <w:t>(</w:t>
            </w:r>
            <w:r>
              <w:rPr>
                <w:rFonts w:ascii="Arial" w:hAnsi="Arial" w:cs="Arial"/>
                <w:sz w:val="16"/>
                <w:szCs w:val="16"/>
              </w:rPr>
              <w:t>1.10</w:t>
            </w:r>
            <w:r w:rsidRPr="00261864">
              <w:rPr>
                <w:rFonts w:ascii="Arial" w:hAnsi="Arial" w:cs="Arial"/>
                <w:sz w:val="16"/>
                <w:szCs w:val="16"/>
              </w:rPr>
              <w:t xml:space="preserve"> bara)</w:t>
            </w:r>
          </w:p>
        </w:tc>
        <w:tc>
          <w:tcPr>
            <w:tcW w:w="1194" w:type="dxa"/>
            <w:tcMar>
              <w:top w:w="0" w:type="dxa"/>
              <w:left w:w="108" w:type="dxa"/>
              <w:bottom w:w="0" w:type="dxa"/>
              <w:right w:w="108" w:type="dxa"/>
            </w:tcMar>
            <w:vAlign w:val="center"/>
          </w:tcPr>
          <w:p w14:paraId="1B667626" w14:textId="31174653" w:rsidR="009B4932" w:rsidRPr="00C31D1B" w:rsidRDefault="009B4932" w:rsidP="009B4932">
            <w:pPr>
              <w:spacing w:after="0"/>
              <w:jc w:val="center"/>
              <w:rPr>
                <w:rFonts w:ascii="Arial" w:hAnsi="Arial" w:cs="Arial"/>
                <w:sz w:val="16"/>
                <w:szCs w:val="16"/>
              </w:rPr>
            </w:pPr>
            <w:r>
              <w:rPr>
                <w:rFonts w:ascii="Arial" w:hAnsi="Arial" w:cs="Arial"/>
                <w:sz w:val="16"/>
                <w:szCs w:val="16"/>
              </w:rPr>
              <w:t>2.5 minutes</w:t>
            </w:r>
          </w:p>
        </w:tc>
        <w:tc>
          <w:tcPr>
            <w:tcW w:w="1186" w:type="dxa"/>
            <w:tcMar>
              <w:top w:w="0" w:type="dxa"/>
              <w:left w:w="108" w:type="dxa"/>
              <w:bottom w:w="0" w:type="dxa"/>
              <w:right w:w="108" w:type="dxa"/>
            </w:tcMar>
            <w:vAlign w:val="center"/>
          </w:tcPr>
          <w:p w14:paraId="23D10F20" w14:textId="77777777" w:rsidR="009B4932" w:rsidRPr="00C31D1B" w:rsidRDefault="009B4932" w:rsidP="009B4932">
            <w:pPr>
              <w:spacing w:after="0"/>
              <w:jc w:val="center"/>
              <w:rPr>
                <w:rFonts w:ascii="Arial" w:hAnsi="Arial" w:cs="Arial"/>
                <w:sz w:val="16"/>
                <w:szCs w:val="16"/>
              </w:rPr>
            </w:pPr>
            <w:r w:rsidRPr="00C31D1B">
              <w:rPr>
                <w:rFonts w:ascii="Arial" w:hAnsi="Arial" w:cs="Arial"/>
                <w:sz w:val="16"/>
                <w:szCs w:val="16"/>
              </w:rPr>
              <w:t>-4 to 140</w:t>
            </w:r>
          </w:p>
          <w:p w14:paraId="5E047673" w14:textId="263E0BBA" w:rsidR="009B4932" w:rsidRPr="00C31D1B" w:rsidRDefault="009B4932" w:rsidP="009B4932">
            <w:pPr>
              <w:spacing w:after="0"/>
              <w:jc w:val="center"/>
              <w:rPr>
                <w:rFonts w:ascii="Arial" w:hAnsi="Arial" w:cs="Arial"/>
                <w:sz w:val="16"/>
                <w:szCs w:val="16"/>
              </w:rPr>
            </w:pPr>
            <w:r w:rsidRPr="00C31D1B">
              <w:rPr>
                <w:rFonts w:ascii="Arial" w:hAnsi="Arial" w:cs="Arial"/>
                <w:sz w:val="16"/>
                <w:szCs w:val="16"/>
              </w:rPr>
              <w:t>(-20 to 60)</w:t>
            </w:r>
          </w:p>
        </w:tc>
      </w:tr>
      <w:tr w:rsidR="00206BEA" w:rsidRPr="00C31D1B" w14:paraId="4CFD5B2A" w14:textId="77777777" w:rsidTr="00371277">
        <w:trPr>
          <w:trHeight w:val="199"/>
        </w:trPr>
        <w:tc>
          <w:tcPr>
            <w:tcW w:w="1165" w:type="dxa"/>
            <w:vAlign w:val="center"/>
          </w:tcPr>
          <w:p w14:paraId="216C513B" w14:textId="3655E342" w:rsidR="00206BEA" w:rsidRDefault="00206BEA" w:rsidP="00206BEA">
            <w:pPr>
              <w:spacing w:after="0"/>
              <w:jc w:val="center"/>
              <w:rPr>
                <w:rFonts w:ascii="Arial" w:hAnsi="Arial" w:cs="Arial"/>
                <w:sz w:val="16"/>
                <w:szCs w:val="16"/>
              </w:rPr>
            </w:pPr>
            <w:r>
              <w:rPr>
                <w:rFonts w:ascii="Arial" w:hAnsi="Arial" w:cs="Arial"/>
                <w:sz w:val="16"/>
                <w:szCs w:val="16"/>
              </w:rPr>
              <w:t>L76C-UF-0616</w:t>
            </w:r>
          </w:p>
        </w:tc>
        <w:tc>
          <w:tcPr>
            <w:tcW w:w="1265" w:type="dxa"/>
            <w:tcMar>
              <w:top w:w="0" w:type="dxa"/>
              <w:left w:w="108" w:type="dxa"/>
              <w:bottom w:w="0" w:type="dxa"/>
              <w:right w:w="108" w:type="dxa"/>
            </w:tcMar>
            <w:vAlign w:val="center"/>
          </w:tcPr>
          <w:p w14:paraId="53750C5E" w14:textId="3D14C5EE" w:rsidR="00206BEA" w:rsidRDefault="00206BEA" w:rsidP="00206BEA">
            <w:pPr>
              <w:spacing w:after="0"/>
              <w:jc w:val="center"/>
              <w:rPr>
                <w:rFonts w:ascii="Arial" w:hAnsi="Arial" w:cs="Arial"/>
                <w:sz w:val="16"/>
                <w:szCs w:val="16"/>
              </w:rPr>
            </w:pPr>
            <w:r>
              <w:rPr>
                <w:rFonts w:ascii="Arial" w:hAnsi="Arial" w:cs="Arial"/>
                <w:sz w:val="16"/>
                <w:szCs w:val="16"/>
              </w:rPr>
              <w:t>6</w:t>
            </w:r>
            <w:r w:rsidRPr="00C31D1B">
              <w:rPr>
                <w:rFonts w:ascii="Arial" w:hAnsi="Arial" w:cs="Arial"/>
                <w:sz w:val="16"/>
                <w:szCs w:val="16"/>
              </w:rPr>
              <w:t>” (</w:t>
            </w:r>
            <w:r>
              <w:rPr>
                <w:rFonts w:ascii="Arial" w:hAnsi="Arial" w:cs="Arial"/>
                <w:sz w:val="16"/>
                <w:szCs w:val="16"/>
              </w:rPr>
              <w:t>15</w:t>
            </w:r>
            <w:r w:rsidRPr="00C31D1B">
              <w:rPr>
                <w:rFonts w:ascii="Arial" w:hAnsi="Arial" w:cs="Arial"/>
                <w:sz w:val="16"/>
                <w:szCs w:val="16"/>
              </w:rPr>
              <w:t>0 mm)</w:t>
            </w:r>
          </w:p>
        </w:tc>
        <w:tc>
          <w:tcPr>
            <w:tcW w:w="1080" w:type="dxa"/>
            <w:vAlign w:val="center"/>
          </w:tcPr>
          <w:p w14:paraId="4C684B03" w14:textId="4D46DD13" w:rsidR="00206BEA" w:rsidRDefault="00206BEA" w:rsidP="00206BEA">
            <w:pPr>
              <w:spacing w:after="0"/>
              <w:jc w:val="center"/>
              <w:rPr>
                <w:rFonts w:ascii="Arial" w:hAnsi="Arial" w:cs="Arial"/>
                <w:sz w:val="16"/>
                <w:szCs w:val="16"/>
              </w:rPr>
            </w:pPr>
            <w:r>
              <w:rPr>
                <w:rFonts w:ascii="Arial" w:hAnsi="Arial" w:cs="Arial"/>
                <w:sz w:val="16"/>
                <w:szCs w:val="16"/>
              </w:rPr>
              <w:t>16</w:t>
            </w:r>
            <w:r w:rsidRPr="00C31D1B">
              <w:rPr>
                <w:rFonts w:ascii="Arial" w:hAnsi="Arial" w:cs="Arial"/>
                <w:sz w:val="16"/>
                <w:szCs w:val="16"/>
              </w:rPr>
              <w:t>” (</w:t>
            </w:r>
            <w:r>
              <w:rPr>
                <w:rFonts w:ascii="Arial" w:hAnsi="Arial" w:cs="Arial"/>
                <w:sz w:val="16"/>
                <w:szCs w:val="16"/>
              </w:rPr>
              <w:t>40</w:t>
            </w:r>
            <w:r w:rsidRPr="00C31D1B">
              <w:rPr>
                <w:rFonts w:ascii="Arial" w:hAnsi="Arial" w:cs="Arial"/>
                <w:sz w:val="16"/>
                <w:szCs w:val="16"/>
              </w:rPr>
              <w:t>0 mm)</w:t>
            </w:r>
          </w:p>
        </w:tc>
        <w:tc>
          <w:tcPr>
            <w:tcW w:w="715" w:type="dxa"/>
            <w:tcMar>
              <w:top w:w="0" w:type="dxa"/>
              <w:left w:w="108" w:type="dxa"/>
              <w:bottom w:w="0" w:type="dxa"/>
              <w:right w:w="108" w:type="dxa"/>
            </w:tcMar>
            <w:vAlign w:val="center"/>
          </w:tcPr>
          <w:p w14:paraId="58129C43" w14:textId="0A31894F" w:rsidR="00206BEA" w:rsidRDefault="00206BEA" w:rsidP="00206BEA">
            <w:pPr>
              <w:spacing w:after="0"/>
              <w:jc w:val="center"/>
              <w:rPr>
                <w:rFonts w:ascii="Arial" w:hAnsi="Arial" w:cs="Arial"/>
                <w:sz w:val="16"/>
                <w:szCs w:val="16"/>
              </w:rPr>
            </w:pPr>
            <w:r>
              <w:rPr>
                <w:rFonts w:ascii="Arial" w:hAnsi="Arial" w:cs="Arial"/>
                <w:sz w:val="16"/>
                <w:szCs w:val="16"/>
              </w:rPr>
              <w:t>IIA (D)</w:t>
            </w:r>
          </w:p>
        </w:tc>
        <w:tc>
          <w:tcPr>
            <w:tcW w:w="990" w:type="dxa"/>
            <w:tcMar>
              <w:top w:w="0" w:type="dxa"/>
              <w:left w:w="108" w:type="dxa"/>
              <w:bottom w:w="0" w:type="dxa"/>
              <w:right w:w="108" w:type="dxa"/>
            </w:tcMar>
            <w:vAlign w:val="center"/>
          </w:tcPr>
          <w:p w14:paraId="5D019EF0" w14:textId="296D46EF" w:rsidR="00206BEA" w:rsidRPr="00261864" w:rsidRDefault="00206BEA" w:rsidP="00206BEA">
            <w:pPr>
              <w:spacing w:after="0"/>
              <w:jc w:val="center"/>
              <w:rPr>
                <w:rFonts w:ascii="Arial" w:hAnsi="Arial" w:cs="Arial"/>
                <w:sz w:val="16"/>
                <w:szCs w:val="16"/>
              </w:rPr>
            </w:pPr>
            <w:r w:rsidRPr="00261864">
              <w:rPr>
                <w:rFonts w:ascii="Arial" w:hAnsi="Arial" w:cs="Arial"/>
                <w:sz w:val="16"/>
                <w:szCs w:val="16"/>
              </w:rPr>
              <w:t>Open End</w:t>
            </w:r>
          </w:p>
        </w:tc>
        <w:tc>
          <w:tcPr>
            <w:tcW w:w="990" w:type="dxa"/>
            <w:tcMar>
              <w:top w:w="0" w:type="dxa"/>
              <w:left w:w="108" w:type="dxa"/>
              <w:bottom w:w="0" w:type="dxa"/>
              <w:right w:w="108" w:type="dxa"/>
            </w:tcMar>
            <w:vAlign w:val="center"/>
          </w:tcPr>
          <w:p w14:paraId="223B4CE8" w14:textId="6047113E" w:rsidR="00206BEA" w:rsidRPr="00261864" w:rsidRDefault="00206BEA" w:rsidP="00206BEA">
            <w:pPr>
              <w:spacing w:after="0"/>
              <w:jc w:val="center"/>
              <w:rPr>
                <w:rFonts w:ascii="Arial" w:hAnsi="Arial" w:cs="Arial"/>
                <w:sz w:val="16"/>
                <w:szCs w:val="16"/>
              </w:rPr>
            </w:pPr>
            <w:r w:rsidRPr="00261864">
              <w:rPr>
                <w:rFonts w:ascii="Arial" w:hAnsi="Arial" w:cs="Arial"/>
                <w:sz w:val="16"/>
                <w:szCs w:val="16"/>
              </w:rPr>
              <w:t>One 90 degree</w:t>
            </w:r>
          </w:p>
        </w:tc>
        <w:tc>
          <w:tcPr>
            <w:tcW w:w="1791" w:type="dxa"/>
            <w:tcMar>
              <w:top w:w="0" w:type="dxa"/>
              <w:left w:w="108" w:type="dxa"/>
              <w:bottom w:w="0" w:type="dxa"/>
              <w:right w:w="108" w:type="dxa"/>
            </w:tcMar>
            <w:vAlign w:val="center"/>
          </w:tcPr>
          <w:p w14:paraId="1DEF5BB4" w14:textId="5D7B0261" w:rsidR="00AC6300" w:rsidRDefault="00AC6300" w:rsidP="00AC6300">
            <w:pPr>
              <w:spacing w:after="0"/>
              <w:jc w:val="center"/>
              <w:rPr>
                <w:rFonts w:ascii="Arial" w:hAnsi="Arial" w:cs="Arial"/>
                <w:sz w:val="16"/>
                <w:szCs w:val="16"/>
              </w:rPr>
            </w:pPr>
            <w:r w:rsidRPr="00261864">
              <w:rPr>
                <w:rFonts w:ascii="Arial" w:hAnsi="Arial" w:cs="Arial"/>
                <w:sz w:val="16"/>
                <w:szCs w:val="16"/>
              </w:rPr>
              <w:t>2</w:t>
            </w:r>
            <w:r>
              <w:rPr>
                <w:rFonts w:ascii="Arial" w:hAnsi="Arial" w:cs="Arial"/>
                <w:sz w:val="16"/>
                <w:szCs w:val="16"/>
              </w:rPr>
              <w:t>5</w:t>
            </w:r>
            <w:r w:rsidRPr="00261864">
              <w:rPr>
                <w:rFonts w:ascii="Arial" w:hAnsi="Arial" w:cs="Arial"/>
                <w:sz w:val="16"/>
                <w:szCs w:val="16"/>
              </w:rPr>
              <w:t xml:space="preserve"> ft </w:t>
            </w:r>
            <w:r>
              <w:rPr>
                <w:rFonts w:ascii="Arial" w:hAnsi="Arial" w:cs="Arial"/>
                <w:sz w:val="16"/>
                <w:szCs w:val="16"/>
              </w:rPr>
              <w:t>total length:</w:t>
            </w:r>
          </w:p>
          <w:p w14:paraId="029DBD12" w14:textId="7C9BC495" w:rsidR="00AC6300" w:rsidRDefault="00AC6300" w:rsidP="00AC6300">
            <w:pPr>
              <w:spacing w:after="0"/>
              <w:jc w:val="center"/>
              <w:rPr>
                <w:rFonts w:ascii="Arial" w:hAnsi="Arial" w:cs="Arial"/>
                <w:sz w:val="16"/>
                <w:szCs w:val="16"/>
              </w:rPr>
            </w:pPr>
            <w:r>
              <w:rPr>
                <w:rFonts w:ascii="Arial" w:hAnsi="Arial" w:cs="Arial"/>
                <w:sz w:val="16"/>
                <w:szCs w:val="16"/>
              </w:rPr>
              <w:t xml:space="preserve">A = </w:t>
            </w:r>
            <w:r w:rsidRPr="00261864">
              <w:rPr>
                <w:rFonts w:ascii="Arial" w:hAnsi="Arial" w:cs="Arial"/>
                <w:sz w:val="16"/>
                <w:szCs w:val="16"/>
              </w:rPr>
              <w:t xml:space="preserve">max of </w:t>
            </w:r>
            <w:r>
              <w:rPr>
                <w:rFonts w:ascii="Arial" w:hAnsi="Arial" w:cs="Arial"/>
                <w:sz w:val="16"/>
                <w:szCs w:val="16"/>
              </w:rPr>
              <w:t>20</w:t>
            </w:r>
            <w:r w:rsidRPr="00261864">
              <w:rPr>
                <w:rFonts w:ascii="Arial" w:hAnsi="Arial" w:cs="Arial"/>
                <w:sz w:val="16"/>
                <w:szCs w:val="16"/>
              </w:rPr>
              <w:t xml:space="preserve"> ft </w:t>
            </w:r>
          </w:p>
          <w:p w14:paraId="58023373" w14:textId="48CAD255" w:rsidR="00206BEA" w:rsidRPr="00261864" w:rsidRDefault="00AC6300" w:rsidP="00AC6300">
            <w:pPr>
              <w:spacing w:after="0"/>
              <w:jc w:val="center"/>
              <w:rPr>
                <w:rFonts w:ascii="Arial" w:hAnsi="Arial" w:cs="Arial"/>
                <w:sz w:val="16"/>
                <w:szCs w:val="16"/>
              </w:rPr>
            </w:pPr>
            <w:r>
              <w:rPr>
                <w:rFonts w:ascii="Arial" w:hAnsi="Arial" w:cs="Arial"/>
                <w:sz w:val="16"/>
                <w:szCs w:val="16"/>
              </w:rPr>
              <w:t xml:space="preserve">B = </w:t>
            </w:r>
            <w:r w:rsidRPr="00261864">
              <w:rPr>
                <w:rFonts w:ascii="Arial" w:hAnsi="Arial" w:cs="Arial"/>
                <w:sz w:val="16"/>
                <w:szCs w:val="16"/>
              </w:rPr>
              <w:t>max of 5 ft</w:t>
            </w:r>
          </w:p>
        </w:tc>
        <w:tc>
          <w:tcPr>
            <w:tcW w:w="1150" w:type="dxa"/>
            <w:tcMar>
              <w:top w:w="0" w:type="dxa"/>
              <w:left w:w="108" w:type="dxa"/>
              <w:bottom w:w="0" w:type="dxa"/>
              <w:right w:w="108" w:type="dxa"/>
            </w:tcMar>
            <w:vAlign w:val="center"/>
          </w:tcPr>
          <w:p w14:paraId="54E6E4F4" w14:textId="77777777" w:rsidR="0036174F" w:rsidRPr="00C31D1B" w:rsidRDefault="0036174F" w:rsidP="0036174F">
            <w:pPr>
              <w:spacing w:after="0"/>
              <w:jc w:val="center"/>
              <w:rPr>
                <w:rFonts w:ascii="Arial" w:hAnsi="Arial" w:cs="Arial"/>
                <w:sz w:val="16"/>
                <w:szCs w:val="16"/>
              </w:rPr>
            </w:pPr>
            <w:r>
              <w:rPr>
                <w:rFonts w:ascii="Arial" w:hAnsi="Arial" w:cs="Arial"/>
                <w:sz w:val="16"/>
                <w:szCs w:val="16"/>
              </w:rPr>
              <w:t>17.4</w:t>
            </w:r>
            <w:r w:rsidRPr="00C31D1B">
              <w:rPr>
                <w:rFonts w:ascii="Arial" w:hAnsi="Arial" w:cs="Arial"/>
                <w:sz w:val="16"/>
                <w:szCs w:val="16"/>
              </w:rPr>
              <w:t xml:space="preserve"> psia</w:t>
            </w:r>
          </w:p>
          <w:p w14:paraId="677CB471" w14:textId="38EA4899" w:rsidR="00206BEA" w:rsidRDefault="0036174F" w:rsidP="0036174F">
            <w:pPr>
              <w:spacing w:after="0"/>
              <w:jc w:val="center"/>
              <w:rPr>
                <w:rFonts w:ascii="Arial" w:hAnsi="Arial" w:cs="Arial"/>
                <w:sz w:val="16"/>
                <w:szCs w:val="16"/>
              </w:rPr>
            </w:pPr>
            <w:r w:rsidRPr="00C31D1B">
              <w:rPr>
                <w:rFonts w:ascii="Arial" w:hAnsi="Arial" w:cs="Arial"/>
                <w:sz w:val="16"/>
                <w:szCs w:val="16"/>
              </w:rPr>
              <w:t>(</w:t>
            </w:r>
            <w:r>
              <w:rPr>
                <w:rFonts w:ascii="Arial" w:hAnsi="Arial" w:cs="Arial"/>
                <w:sz w:val="16"/>
                <w:szCs w:val="16"/>
              </w:rPr>
              <w:t>1.20</w:t>
            </w:r>
            <w:r w:rsidRPr="00C31D1B">
              <w:rPr>
                <w:rFonts w:ascii="Arial" w:hAnsi="Arial" w:cs="Arial"/>
                <w:sz w:val="16"/>
                <w:szCs w:val="16"/>
              </w:rPr>
              <w:t xml:space="preserve"> ba</w:t>
            </w:r>
            <w:r>
              <w:rPr>
                <w:rFonts w:ascii="Arial" w:hAnsi="Arial" w:cs="Arial"/>
                <w:sz w:val="16"/>
                <w:szCs w:val="16"/>
              </w:rPr>
              <w:t>ra</w:t>
            </w:r>
            <w:r w:rsidRPr="00C31D1B">
              <w:rPr>
                <w:rFonts w:ascii="Arial" w:hAnsi="Arial" w:cs="Arial"/>
                <w:sz w:val="16"/>
                <w:szCs w:val="16"/>
              </w:rPr>
              <w:t>)</w:t>
            </w:r>
          </w:p>
        </w:tc>
        <w:tc>
          <w:tcPr>
            <w:tcW w:w="1194" w:type="dxa"/>
            <w:tcMar>
              <w:top w:w="0" w:type="dxa"/>
              <w:left w:w="108" w:type="dxa"/>
              <w:bottom w:w="0" w:type="dxa"/>
              <w:right w:w="108" w:type="dxa"/>
            </w:tcMar>
            <w:vAlign w:val="center"/>
          </w:tcPr>
          <w:p w14:paraId="362341F2" w14:textId="01020210" w:rsidR="00206BEA" w:rsidRDefault="00F312AA" w:rsidP="00206BEA">
            <w:pPr>
              <w:spacing w:after="0"/>
              <w:jc w:val="center"/>
              <w:rPr>
                <w:rFonts w:ascii="Arial" w:hAnsi="Arial" w:cs="Arial"/>
                <w:sz w:val="16"/>
                <w:szCs w:val="16"/>
              </w:rPr>
            </w:pPr>
            <w:r>
              <w:rPr>
                <w:rFonts w:ascii="Arial" w:hAnsi="Arial" w:cs="Arial"/>
                <w:sz w:val="16"/>
                <w:szCs w:val="16"/>
              </w:rPr>
              <w:t>3</w:t>
            </w:r>
            <w:r w:rsidR="00DC2C79">
              <w:rPr>
                <w:rFonts w:ascii="Arial" w:hAnsi="Arial" w:cs="Arial"/>
                <w:sz w:val="16"/>
                <w:szCs w:val="16"/>
              </w:rPr>
              <w:t xml:space="preserve"> minutes</w:t>
            </w:r>
          </w:p>
        </w:tc>
        <w:tc>
          <w:tcPr>
            <w:tcW w:w="1186" w:type="dxa"/>
            <w:tcMar>
              <w:top w:w="0" w:type="dxa"/>
              <w:left w:w="108" w:type="dxa"/>
              <w:bottom w:w="0" w:type="dxa"/>
              <w:right w:w="108" w:type="dxa"/>
            </w:tcMar>
            <w:vAlign w:val="center"/>
          </w:tcPr>
          <w:p w14:paraId="234DA286" w14:textId="77777777" w:rsidR="00206BEA" w:rsidRPr="00C31D1B" w:rsidRDefault="00206BEA" w:rsidP="00206BEA">
            <w:pPr>
              <w:spacing w:after="0"/>
              <w:jc w:val="center"/>
              <w:rPr>
                <w:rFonts w:ascii="Arial" w:hAnsi="Arial" w:cs="Arial"/>
                <w:sz w:val="16"/>
                <w:szCs w:val="16"/>
              </w:rPr>
            </w:pPr>
            <w:r w:rsidRPr="00C31D1B">
              <w:rPr>
                <w:rFonts w:ascii="Arial" w:hAnsi="Arial" w:cs="Arial"/>
                <w:sz w:val="16"/>
                <w:szCs w:val="16"/>
              </w:rPr>
              <w:t>-4 to 140</w:t>
            </w:r>
          </w:p>
          <w:p w14:paraId="01A5B42A" w14:textId="7460AB72" w:rsidR="00206BEA" w:rsidRPr="00C31D1B" w:rsidRDefault="00206BEA" w:rsidP="00206BEA">
            <w:pPr>
              <w:spacing w:after="0"/>
              <w:jc w:val="center"/>
              <w:rPr>
                <w:rFonts w:ascii="Arial" w:hAnsi="Arial" w:cs="Arial"/>
                <w:sz w:val="16"/>
                <w:szCs w:val="16"/>
              </w:rPr>
            </w:pPr>
            <w:r w:rsidRPr="00C31D1B">
              <w:rPr>
                <w:rFonts w:ascii="Arial" w:hAnsi="Arial" w:cs="Arial"/>
                <w:sz w:val="16"/>
                <w:szCs w:val="16"/>
              </w:rPr>
              <w:t>(-20 to 60)</w:t>
            </w:r>
          </w:p>
        </w:tc>
      </w:tr>
      <w:tr w:rsidR="00475A94" w:rsidRPr="00C31D1B" w14:paraId="385134CA" w14:textId="77777777" w:rsidTr="00371277">
        <w:trPr>
          <w:trHeight w:val="199"/>
        </w:trPr>
        <w:tc>
          <w:tcPr>
            <w:tcW w:w="1165" w:type="dxa"/>
            <w:vAlign w:val="center"/>
          </w:tcPr>
          <w:p w14:paraId="4DB09C6D" w14:textId="12CE562B" w:rsidR="00475A94" w:rsidRDefault="00475A94" w:rsidP="00475A94">
            <w:pPr>
              <w:spacing w:after="0"/>
              <w:jc w:val="center"/>
              <w:rPr>
                <w:rFonts w:ascii="Arial" w:hAnsi="Arial" w:cs="Arial"/>
                <w:sz w:val="16"/>
                <w:szCs w:val="16"/>
              </w:rPr>
            </w:pPr>
            <w:r>
              <w:rPr>
                <w:rFonts w:ascii="Arial" w:hAnsi="Arial" w:cs="Arial"/>
                <w:color w:val="000000"/>
                <w:sz w:val="16"/>
                <w:szCs w:val="16"/>
              </w:rPr>
              <w:t>L76C-UF-0820</w:t>
            </w:r>
          </w:p>
        </w:tc>
        <w:tc>
          <w:tcPr>
            <w:tcW w:w="1265" w:type="dxa"/>
            <w:tcMar>
              <w:top w:w="0" w:type="dxa"/>
              <w:left w:w="108" w:type="dxa"/>
              <w:bottom w:w="0" w:type="dxa"/>
              <w:right w:w="108" w:type="dxa"/>
            </w:tcMar>
            <w:vAlign w:val="center"/>
          </w:tcPr>
          <w:p w14:paraId="0B6DCDF4" w14:textId="20B24849" w:rsidR="00475A94" w:rsidRDefault="00475A94" w:rsidP="00475A94">
            <w:pPr>
              <w:spacing w:after="0"/>
              <w:jc w:val="center"/>
              <w:rPr>
                <w:rFonts w:ascii="Arial" w:hAnsi="Arial" w:cs="Arial"/>
                <w:sz w:val="16"/>
                <w:szCs w:val="16"/>
              </w:rPr>
            </w:pPr>
            <w:r>
              <w:rPr>
                <w:rFonts w:ascii="Arial" w:hAnsi="Arial" w:cs="Arial"/>
                <w:color w:val="000000"/>
                <w:sz w:val="16"/>
                <w:szCs w:val="16"/>
              </w:rPr>
              <w:t>8” (200 mm)</w:t>
            </w:r>
          </w:p>
        </w:tc>
        <w:tc>
          <w:tcPr>
            <w:tcW w:w="1080" w:type="dxa"/>
            <w:vAlign w:val="center"/>
          </w:tcPr>
          <w:p w14:paraId="0E82C0A4" w14:textId="728BD2E3" w:rsidR="00475A94" w:rsidRDefault="00475A94" w:rsidP="00475A94">
            <w:pPr>
              <w:spacing w:after="0"/>
              <w:jc w:val="center"/>
              <w:rPr>
                <w:rFonts w:ascii="Arial" w:hAnsi="Arial" w:cs="Arial"/>
                <w:sz w:val="16"/>
                <w:szCs w:val="16"/>
              </w:rPr>
            </w:pPr>
            <w:r>
              <w:rPr>
                <w:rFonts w:ascii="Arial" w:hAnsi="Arial" w:cs="Arial"/>
                <w:color w:val="000000"/>
                <w:sz w:val="16"/>
                <w:szCs w:val="16"/>
              </w:rPr>
              <w:t>20” (500 mm)</w:t>
            </w:r>
          </w:p>
        </w:tc>
        <w:tc>
          <w:tcPr>
            <w:tcW w:w="715" w:type="dxa"/>
            <w:tcMar>
              <w:top w:w="0" w:type="dxa"/>
              <w:left w:w="108" w:type="dxa"/>
              <w:bottom w:w="0" w:type="dxa"/>
              <w:right w:w="108" w:type="dxa"/>
            </w:tcMar>
            <w:vAlign w:val="center"/>
          </w:tcPr>
          <w:p w14:paraId="4925137E" w14:textId="79263B68" w:rsidR="00475A94" w:rsidRDefault="00475A94" w:rsidP="00475A94">
            <w:pPr>
              <w:spacing w:after="0"/>
              <w:jc w:val="center"/>
              <w:rPr>
                <w:rFonts w:ascii="Arial" w:hAnsi="Arial" w:cs="Arial"/>
                <w:sz w:val="16"/>
                <w:szCs w:val="16"/>
              </w:rPr>
            </w:pPr>
            <w:r>
              <w:rPr>
                <w:rFonts w:ascii="Arial" w:hAnsi="Arial" w:cs="Arial"/>
                <w:sz w:val="16"/>
                <w:szCs w:val="16"/>
              </w:rPr>
              <w:t>IIA (D)</w:t>
            </w:r>
          </w:p>
        </w:tc>
        <w:tc>
          <w:tcPr>
            <w:tcW w:w="990" w:type="dxa"/>
            <w:tcMar>
              <w:top w:w="0" w:type="dxa"/>
              <w:left w:w="108" w:type="dxa"/>
              <w:bottom w:w="0" w:type="dxa"/>
              <w:right w:w="108" w:type="dxa"/>
            </w:tcMar>
            <w:vAlign w:val="center"/>
          </w:tcPr>
          <w:p w14:paraId="2E69A04B" w14:textId="4AC2092E" w:rsidR="00475A94" w:rsidRPr="00261864" w:rsidRDefault="00475A94" w:rsidP="00475A94">
            <w:pPr>
              <w:spacing w:after="0"/>
              <w:jc w:val="center"/>
              <w:rPr>
                <w:rFonts w:ascii="Arial" w:hAnsi="Arial" w:cs="Arial"/>
                <w:sz w:val="16"/>
                <w:szCs w:val="16"/>
              </w:rPr>
            </w:pPr>
            <w:r w:rsidRPr="00261864">
              <w:rPr>
                <w:rFonts w:ascii="Arial" w:hAnsi="Arial" w:cs="Arial"/>
                <w:sz w:val="16"/>
                <w:szCs w:val="16"/>
              </w:rPr>
              <w:t>Open End</w:t>
            </w:r>
          </w:p>
        </w:tc>
        <w:tc>
          <w:tcPr>
            <w:tcW w:w="990" w:type="dxa"/>
            <w:tcMar>
              <w:top w:w="0" w:type="dxa"/>
              <w:left w:w="108" w:type="dxa"/>
              <w:bottom w:w="0" w:type="dxa"/>
              <w:right w:w="108" w:type="dxa"/>
            </w:tcMar>
            <w:vAlign w:val="center"/>
          </w:tcPr>
          <w:p w14:paraId="253716B8" w14:textId="10E7020E" w:rsidR="00475A94" w:rsidRPr="00261864" w:rsidRDefault="00475A94" w:rsidP="00475A94">
            <w:pPr>
              <w:spacing w:after="0"/>
              <w:jc w:val="center"/>
              <w:rPr>
                <w:rFonts w:ascii="Arial" w:hAnsi="Arial" w:cs="Arial"/>
                <w:sz w:val="16"/>
                <w:szCs w:val="16"/>
              </w:rPr>
            </w:pPr>
            <w:r w:rsidRPr="00261864">
              <w:rPr>
                <w:rFonts w:ascii="Arial" w:hAnsi="Arial" w:cs="Arial"/>
                <w:sz w:val="16"/>
                <w:szCs w:val="16"/>
              </w:rPr>
              <w:t>One 90 degree</w:t>
            </w:r>
          </w:p>
        </w:tc>
        <w:tc>
          <w:tcPr>
            <w:tcW w:w="1791" w:type="dxa"/>
            <w:tcMar>
              <w:top w:w="0" w:type="dxa"/>
              <w:left w:w="108" w:type="dxa"/>
              <w:bottom w:w="0" w:type="dxa"/>
              <w:right w:w="108" w:type="dxa"/>
            </w:tcMar>
            <w:vAlign w:val="center"/>
          </w:tcPr>
          <w:p w14:paraId="09468C7C" w14:textId="49EAF03A" w:rsidR="00475A94" w:rsidRDefault="00475A94" w:rsidP="00475A94">
            <w:pPr>
              <w:spacing w:after="0"/>
              <w:jc w:val="center"/>
              <w:rPr>
                <w:rFonts w:ascii="Arial" w:hAnsi="Arial" w:cs="Arial"/>
                <w:sz w:val="16"/>
                <w:szCs w:val="16"/>
              </w:rPr>
            </w:pPr>
            <w:r w:rsidRPr="00261864">
              <w:rPr>
                <w:rFonts w:ascii="Arial" w:hAnsi="Arial" w:cs="Arial"/>
                <w:sz w:val="16"/>
                <w:szCs w:val="16"/>
              </w:rPr>
              <w:t>2</w:t>
            </w:r>
            <w:r>
              <w:rPr>
                <w:rFonts w:ascii="Arial" w:hAnsi="Arial" w:cs="Arial"/>
                <w:sz w:val="16"/>
                <w:szCs w:val="16"/>
              </w:rPr>
              <w:t>6</w:t>
            </w:r>
            <w:r w:rsidRPr="00261864">
              <w:rPr>
                <w:rFonts w:ascii="Arial" w:hAnsi="Arial" w:cs="Arial"/>
                <w:sz w:val="16"/>
                <w:szCs w:val="16"/>
              </w:rPr>
              <w:t xml:space="preserve"> ft </w:t>
            </w:r>
            <w:r>
              <w:rPr>
                <w:rFonts w:ascii="Arial" w:hAnsi="Arial" w:cs="Arial"/>
                <w:sz w:val="16"/>
                <w:szCs w:val="16"/>
              </w:rPr>
              <w:t>total length:</w:t>
            </w:r>
          </w:p>
          <w:p w14:paraId="728829C4" w14:textId="77777777" w:rsidR="00475A94" w:rsidRDefault="00475A94" w:rsidP="00475A94">
            <w:pPr>
              <w:spacing w:after="0"/>
              <w:jc w:val="center"/>
              <w:rPr>
                <w:rFonts w:ascii="Arial" w:hAnsi="Arial" w:cs="Arial"/>
                <w:sz w:val="16"/>
                <w:szCs w:val="16"/>
              </w:rPr>
            </w:pPr>
            <w:r>
              <w:rPr>
                <w:rFonts w:ascii="Arial" w:hAnsi="Arial" w:cs="Arial"/>
                <w:sz w:val="16"/>
                <w:szCs w:val="16"/>
              </w:rPr>
              <w:t xml:space="preserve">A = </w:t>
            </w:r>
            <w:r w:rsidRPr="00261864">
              <w:rPr>
                <w:rFonts w:ascii="Arial" w:hAnsi="Arial" w:cs="Arial"/>
                <w:sz w:val="16"/>
                <w:szCs w:val="16"/>
              </w:rPr>
              <w:t xml:space="preserve">max of </w:t>
            </w:r>
            <w:r>
              <w:rPr>
                <w:rFonts w:ascii="Arial" w:hAnsi="Arial" w:cs="Arial"/>
                <w:sz w:val="16"/>
                <w:szCs w:val="16"/>
              </w:rPr>
              <w:t>20</w:t>
            </w:r>
            <w:r w:rsidRPr="00261864">
              <w:rPr>
                <w:rFonts w:ascii="Arial" w:hAnsi="Arial" w:cs="Arial"/>
                <w:sz w:val="16"/>
                <w:szCs w:val="16"/>
              </w:rPr>
              <w:t xml:space="preserve"> ft </w:t>
            </w:r>
          </w:p>
          <w:p w14:paraId="4D6F5088" w14:textId="33615495" w:rsidR="00475A94" w:rsidRPr="00261864" w:rsidRDefault="00475A94" w:rsidP="00475A94">
            <w:pPr>
              <w:spacing w:after="0"/>
              <w:jc w:val="center"/>
              <w:rPr>
                <w:rFonts w:ascii="Arial" w:hAnsi="Arial" w:cs="Arial"/>
                <w:sz w:val="16"/>
                <w:szCs w:val="16"/>
              </w:rPr>
            </w:pPr>
            <w:r>
              <w:rPr>
                <w:rFonts w:ascii="Arial" w:hAnsi="Arial" w:cs="Arial"/>
                <w:sz w:val="16"/>
                <w:szCs w:val="16"/>
              </w:rPr>
              <w:t xml:space="preserve">B = </w:t>
            </w:r>
            <w:r w:rsidRPr="00261864">
              <w:rPr>
                <w:rFonts w:ascii="Arial" w:hAnsi="Arial" w:cs="Arial"/>
                <w:sz w:val="16"/>
                <w:szCs w:val="16"/>
              </w:rPr>
              <w:t xml:space="preserve">max of </w:t>
            </w:r>
            <w:r>
              <w:rPr>
                <w:rFonts w:ascii="Arial" w:hAnsi="Arial" w:cs="Arial"/>
                <w:sz w:val="16"/>
                <w:szCs w:val="16"/>
              </w:rPr>
              <w:t>6</w:t>
            </w:r>
            <w:r w:rsidRPr="00261864">
              <w:rPr>
                <w:rFonts w:ascii="Arial" w:hAnsi="Arial" w:cs="Arial"/>
                <w:sz w:val="16"/>
                <w:szCs w:val="16"/>
              </w:rPr>
              <w:t xml:space="preserve"> ft</w:t>
            </w:r>
          </w:p>
        </w:tc>
        <w:tc>
          <w:tcPr>
            <w:tcW w:w="1150" w:type="dxa"/>
            <w:tcMar>
              <w:top w:w="0" w:type="dxa"/>
              <w:left w:w="108" w:type="dxa"/>
              <w:bottom w:w="0" w:type="dxa"/>
              <w:right w:w="108" w:type="dxa"/>
            </w:tcMar>
            <w:vAlign w:val="center"/>
          </w:tcPr>
          <w:p w14:paraId="4AEB1C6E" w14:textId="77777777" w:rsidR="00475A94" w:rsidRPr="00C31D1B" w:rsidRDefault="00475A94" w:rsidP="00475A94">
            <w:pPr>
              <w:spacing w:after="0"/>
              <w:jc w:val="center"/>
              <w:rPr>
                <w:rFonts w:ascii="Arial" w:hAnsi="Arial" w:cs="Arial"/>
                <w:sz w:val="16"/>
                <w:szCs w:val="16"/>
              </w:rPr>
            </w:pPr>
            <w:r>
              <w:rPr>
                <w:rFonts w:ascii="Arial" w:hAnsi="Arial" w:cs="Arial"/>
                <w:sz w:val="16"/>
                <w:szCs w:val="16"/>
              </w:rPr>
              <w:t>17.4</w:t>
            </w:r>
            <w:r w:rsidRPr="00C31D1B">
              <w:rPr>
                <w:rFonts w:ascii="Arial" w:hAnsi="Arial" w:cs="Arial"/>
                <w:sz w:val="16"/>
                <w:szCs w:val="16"/>
              </w:rPr>
              <w:t xml:space="preserve"> psia</w:t>
            </w:r>
          </w:p>
          <w:p w14:paraId="42715A62" w14:textId="38AE907D" w:rsidR="00475A94" w:rsidRDefault="00475A94" w:rsidP="00475A94">
            <w:pPr>
              <w:spacing w:after="0"/>
              <w:jc w:val="center"/>
              <w:rPr>
                <w:rFonts w:ascii="Arial" w:hAnsi="Arial" w:cs="Arial"/>
                <w:sz w:val="16"/>
                <w:szCs w:val="16"/>
              </w:rPr>
            </w:pPr>
            <w:r w:rsidRPr="00C31D1B">
              <w:rPr>
                <w:rFonts w:ascii="Arial" w:hAnsi="Arial" w:cs="Arial"/>
                <w:sz w:val="16"/>
                <w:szCs w:val="16"/>
              </w:rPr>
              <w:t>(</w:t>
            </w:r>
            <w:r>
              <w:rPr>
                <w:rFonts w:ascii="Arial" w:hAnsi="Arial" w:cs="Arial"/>
                <w:sz w:val="16"/>
                <w:szCs w:val="16"/>
              </w:rPr>
              <w:t>1.20</w:t>
            </w:r>
            <w:r w:rsidRPr="00C31D1B">
              <w:rPr>
                <w:rFonts w:ascii="Arial" w:hAnsi="Arial" w:cs="Arial"/>
                <w:sz w:val="16"/>
                <w:szCs w:val="16"/>
              </w:rPr>
              <w:t xml:space="preserve"> ba</w:t>
            </w:r>
            <w:r>
              <w:rPr>
                <w:rFonts w:ascii="Arial" w:hAnsi="Arial" w:cs="Arial"/>
                <w:sz w:val="16"/>
                <w:szCs w:val="16"/>
              </w:rPr>
              <w:t>ra</w:t>
            </w:r>
            <w:r w:rsidRPr="00C31D1B">
              <w:rPr>
                <w:rFonts w:ascii="Arial" w:hAnsi="Arial" w:cs="Arial"/>
                <w:sz w:val="16"/>
                <w:szCs w:val="16"/>
              </w:rPr>
              <w:t>)</w:t>
            </w:r>
          </w:p>
        </w:tc>
        <w:tc>
          <w:tcPr>
            <w:tcW w:w="1194" w:type="dxa"/>
            <w:tcMar>
              <w:top w:w="0" w:type="dxa"/>
              <w:left w:w="108" w:type="dxa"/>
              <w:bottom w:w="0" w:type="dxa"/>
              <w:right w:w="108" w:type="dxa"/>
            </w:tcMar>
            <w:vAlign w:val="center"/>
          </w:tcPr>
          <w:p w14:paraId="11A52770" w14:textId="1BE9CDCD" w:rsidR="00475A94" w:rsidRDefault="00475A94" w:rsidP="00475A94">
            <w:pPr>
              <w:spacing w:after="0"/>
              <w:jc w:val="center"/>
              <w:rPr>
                <w:rFonts w:ascii="Arial" w:hAnsi="Arial" w:cs="Arial"/>
                <w:sz w:val="16"/>
                <w:szCs w:val="16"/>
              </w:rPr>
            </w:pPr>
            <w:r>
              <w:rPr>
                <w:rFonts w:ascii="Arial" w:hAnsi="Arial" w:cs="Arial"/>
                <w:sz w:val="16"/>
                <w:szCs w:val="16"/>
              </w:rPr>
              <w:t>3 minutes</w:t>
            </w:r>
          </w:p>
        </w:tc>
        <w:tc>
          <w:tcPr>
            <w:tcW w:w="1186" w:type="dxa"/>
            <w:tcMar>
              <w:top w:w="0" w:type="dxa"/>
              <w:left w:w="108" w:type="dxa"/>
              <w:bottom w:w="0" w:type="dxa"/>
              <w:right w:w="108" w:type="dxa"/>
            </w:tcMar>
            <w:vAlign w:val="center"/>
          </w:tcPr>
          <w:p w14:paraId="7388E266" w14:textId="77777777" w:rsidR="00475A94" w:rsidRPr="00C31D1B" w:rsidRDefault="00475A94" w:rsidP="00475A94">
            <w:pPr>
              <w:spacing w:after="0"/>
              <w:jc w:val="center"/>
              <w:rPr>
                <w:rFonts w:ascii="Arial" w:hAnsi="Arial" w:cs="Arial"/>
                <w:sz w:val="16"/>
                <w:szCs w:val="16"/>
              </w:rPr>
            </w:pPr>
            <w:r w:rsidRPr="00C31D1B">
              <w:rPr>
                <w:rFonts w:ascii="Arial" w:hAnsi="Arial" w:cs="Arial"/>
                <w:sz w:val="16"/>
                <w:szCs w:val="16"/>
              </w:rPr>
              <w:t>-4 to 140</w:t>
            </w:r>
          </w:p>
          <w:p w14:paraId="07E6B242" w14:textId="65625458" w:rsidR="00475A94" w:rsidRPr="00C31D1B" w:rsidRDefault="00475A94" w:rsidP="00475A94">
            <w:pPr>
              <w:spacing w:after="0"/>
              <w:jc w:val="center"/>
              <w:rPr>
                <w:rFonts w:ascii="Arial" w:hAnsi="Arial" w:cs="Arial"/>
                <w:sz w:val="16"/>
                <w:szCs w:val="16"/>
              </w:rPr>
            </w:pPr>
            <w:r w:rsidRPr="00C31D1B">
              <w:rPr>
                <w:rFonts w:ascii="Arial" w:hAnsi="Arial" w:cs="Arial"/>
                <w:sz w:val="16"/>
                <w:szCs w:val="16"/>
              </w:rPr>
              <w:t>(-20 to 60)</w:t>
            </w:r>
          </w:p>
        </w:tc>
      </w:tr>
      <w:tr w:rsidR="00475A94" w:rsidRPr="00C31D1B" w14:paraId="3B515260" w14:textId="77777777" w:rsidTr="00371277">
        <w:trPr>
          <w:trHeight w:val="199"/>
        </w:trPr>
        <w:tc>
          <w:tcPr>
            <w:tcW w:w="1165" w:type="dxa"/>
            <w:vAlign w:val="center"/>
          </w:tcPr>
          <w:p w14:paraId="35026114" w14:textId="1317D4F5" w:rsidR="00475A94" w:rsidRDefault="00475A94" w:rsidP="00475A94">
            <w:pPr>
              <w:spacing w:after="0"/>
              <w:jc w:val="center"/>
              <w:rPr>
                <w:rFonts w:ascii="Arial" w:hAnsi="Arial" w:cs="Arial"/>
                <w:sz w:val="16"/>
                <w:szCs w:val="16"/>
              </w:rPr>
            </w:pPr>
            <w:r>
              <w:rPr>
                <w:rFonts w:ascii="Arial" w:hAnsi="Arial" w:cs="Arial"/>
                <w:color w:val="000000"/>
                <w:sz w:val="16"/>
                <w:szCs w:val="16"/>
              </w:rPr>
              <w:t>L76C-UF-</w:t>
            </w:r>
            <w:r w:rsidR="006E34F4">
              <w:rPr>
                <w:rFonts w:ascii="Arial" w:hAnsi="Arial" w:cs="Arial"/>
                <w:color w:val="000000"/>
                <w:sz w:val="16"/>
                <w:szCs w:val="16"/>
              </w:rPr>
              <w:t>1024</w:t>
            </w:r>
          </w:p>
        </w:tc>
        <w:tc>
          <w:tcPr>
            <w:tcW w:w="1265" w:type="dxa"/>
            <w:tcMar>
              <w:top w:w="0" w:type="dxa"/>
              <w:left w:w="108" w:type="dxa"/>
              <w:bottom w:w="0" w:type="dxa"/>
              <w:right w:w="108" w:type="dxa"/>
            </w:tcMar>
            <w:vAlign w:val="center"/>
          </w:tcPr>
          <w:p w14:paraId="375312E3" w14:textId="32DDE574" w:rsidR="00475A94" w:rsidRDefault="00475A94" w:rsidP="00475A94">
            <w:pPr>
              <w:spacing w:after="0"/>
              <w:jc w:val="center"/>
              <w:rPr>
                <w:rFonts w:ascii="Arial" w:hAnsi="Arial" w:cs="Arial"/>
                <w:sz w:val="16"/>
                <w:szCs w:val="16"/>
              </w:rPr>
            </w:pPr>
            <w:r>
              <w:rPr>
                <w:rFonts w:ascii="Arial" w:hAnsi="Arial" w:cs="Arial"/>
                <w:color w:val="000000"/>
                <w:sz w:val="16"/>
                <w:szCs w:val="16"/>
              </w:rPr>
              <w:t>10” (250 mm)</w:t>
            </w:r>
          </w:p>
        </w:tc>
        <w:tc>
          <w:tcPr>
            <w:tcW w:w="1080" w:type="dxa"/>
            <w:vAlign w:val="center"/>
          </w:tcPr>
          <w:p w14:paraId="0908580C" w14:textId="05B8638B" w:rsidR="00475A94" w:rsidRDefault="00475A94" w:rsidP="00475A94">
            <w:pPr>
              <w:spacing w:after="0"/>
              <w:jc w:val="center"/>
              <w:rPr>
                <w:rFonts w:ascii="Arial" w:hAnsi="Arial" w:cs="Arial"/>
                <w:sz w:val="16"/>
                <w:szCs w:val="16"/>
              </w:rPr>
            </w:pPr>
            <w:r>
              <w:rPr>
                <w:rFonts w:ascii="Arial" w:hAnsi="Arial" w:cs="Arial"/>
                <w:color w:val="000000"/>
                <w:sz w:val="16"/>
                <w:szCs w:val="16"/>
              </w:rPr>
              <w:t>24” (600 mm)</w:t>
            </w:r>
          </w:p>
        </w:tc>
        <w:tc>
          <w:tcPr>
            <w:tcW w:w="715" w:type="dxa"/>
            <w:tcMar>
              <w:top w:w="0" w:type="dxa"/>
              <w:left w:w="108" w:type="dxa"/>
              <w:bottom w:w="0" w:type="dxa"/>
              <w:right w:w="108" w:type="dxa"/>
            </w:tcMar>
            <w:vAlign w:val="center"/>
          </w:tcPr>
          <w:p w14:paraId="20268613" w14:textId="0DCF7B27" w:rsidR="00475A94" w:rsidRDefault="00475A94" w:rsidP="00475A94">
            <w:pPr>
              <w:spacing w:after="0"/>
              <w:jc w:val="center"/>
              <w:rPr>
                <w:rFonts w:ascii="Arial" w:hAnsi="Arial" w:cs="Arial"/>
                <w:sz w:val="16"/>
                <w:szCs w:val="16"/>
              </w:rPr>
            </w:pPr>
            <w:r>
              <w:rPr>
                <w:rFonts w:ascii="Arial" w:hAnsi="Arial" w:cs="Arial"/>
                <w:sz w:val="16"/>
                <w:szCs w:val="16"/>
              </w:rPr>
              <w:t>IIA (D)</w:t>
            </w:r>
          </w:p>
        </w:tc>
        <w:tc>
          <w:tcPr>
            <w:tcW w:w="990" w:type="dxa"/>
            <w:tcMar>
              <w:top w:w="0" w:type="dxa"/>
              <w:left w:w="108" w:type="dxa"/>
              <w:bottom w:w="0" w:type="dxa"/>
              <w:right w:w="108" w:type="dxa"/>
            </w:tcMar>
            <w:vAlign w:val="center"/>
          </w:tcPr>
          <w:p w14:paraId="00F245D9" w14:textId="6BB44EB9" w:rsidR="00475A94" w:rsidRPr="00261864" w:rsidRDefault="00475A94" w:rsidP="00475A94">
            <w:pPr>
              <w:spacing w:after="0"/>
              <w:jc w:val="center"/>
              <w:rPr>
                <w:rFonts w:ascii="Arial" w:hAnsi="Arial" w:cs="Arial"/>
                <w:sz w:val="16"/>
                <w:szCs w:val="16"/>
              </w:rPr>
            </w:pPr>
            <w:r w:rsidRPr="00261864">
              <w:rPr>
                <w:rFonts w:ascii="Arial" w:hAnsi="Arial" w:cs="Arial"/>
                <w:sz w:val="16"/>
                <w:szCs w:val="16"/>
              </w:rPr>
              <w:t>Open End</w:t>
            </w:r>
          </w:p>
        </w:tc>
        <w:tc>
          <w:tcPr>
            <w:tcW w:w="990" w:type="dxa"/>
            <w:tcMar>
              <w:top w:w="0" w:type="dxa"/>
              <w:left w:w="108" w:type="dxa"/>
              <w:bottom w:w="0" w:type="dxa"/>
              <w:right w:w="108" w:type="dxa"/>
            </w:tcMar>
            <w:vAlign w:val="center"/>
          </w:tcPr>
          <w:p w14:paraId="696E391F" w14:textId="7F3CFAF3" w:rsidR="00475A94" w:rsidRPr="00261864" w:rsidRDefault="00475A94" w:rsidP="00475A94">
            <w:pPr>
              <w:spacing w:after="0"/>
              <w:jc w:val="center"/>
              <w:rPr>
                <w:rFonts w:ascii="Arial" w:hAnsi="Arial" w:cs="Arial"/>
                <w:sz w:val="16"/>
                <w:szCs w:val="16"/>
              </w:rPr>
            </w:pPr>
            <w:r w:rsidRPr="00261864">
              <w:rPr>
                <w:rFonts w:ascii="Arial" w:hAnsi="Arial" w:cs="Arial"/>
                <w:sz w:val="16"/>
                <w:szCs w:val="16"/>
              </w:rPr>
              <w:t>One 90 degree</w:t>
            </w:r>
          </w:p>
        </w:tc>
        <w:tc>
          <w:tcPr>
            <w:tcW w:w="1791" w:type="dxa"/>
            <w:tcMar>
              <w:top w:w="0" w:type="dxa"/>
              <w:left w:w="108" w:type="dxa"/>
              <w:bottom w:w="0" w:type="dxa"/>
              <w:right w:w="108" w:type="dxa"/>
            </w:tcMar>
            <w:vAlign w:val="center"/>
          </w:tcPr>
          <w:p w14:paraId="61744445" w14:textId="681E1D17" w:rsidR="00475A94" w:rsidRDefault="00475A94" w:rsidP="00475A94">
            <w:pPr>
              <w:spacing w:after="0"/>
              <w:jc w:val="center"/>
              <w:rPr>
                <w:rFonts w:ascii="Arial" w:hAnsi="Arial" w:cs="Arial"/>
                <w:sz w:val="16"/>
                <w:szCs w:val="16"/>
              </w:rPr>
            </w:pPr>
            <w:r>
              <w:rPr>
                <w:rFonts w:ascii="Arial" w:hAnsi="Arial" w:cs="Arial"/>
                <w:sz w:val="16"/>
                <w:szCs w:val="16"/>
              </w:rPr>
              <w:t>33</w:t>
            </w:r>
            <w:r w:rsidRPr="00261864">
              <w:rPr>
                <w:rFonts w:ascii="Arial" w:hAnsi="Arial" w:cs="Arial"/>
                <w:sz w:val="16"/>
                <w:szCs w:val="16"/>
              </w:rPr>
              <w:t xml:space="preserve"> ft </w:t>
            </w:r>
            <w:r>
              <w:rPr>
                <w:rFonts w:ascii="Arial" w:hAnsi="Arial" w:cs="Arial"/>
                <w:sz w:val="16"/>
                <w:szCs w:val="16"/>
              </w:rPr>
              <w:t>total length:</w:t>
            </w:r>
          </w:p>
          <w:p w14:paraId="446BFEFB" w14:textId="77777777" w:rsidR="00475A94" w:rsidRDefault="00475A94" w:rsidP="00475A94">
            <w:pPr>
              <w:spacing w:after="0"/>
              <w:jc w:val="center"/>
              <w:rPr>
                <w:rFonts w:ascii="Arial" w:hAnsi="Arial" w:cs="Arial"/>
                <w:sz w:val="16"/>
                <w:szCs w:val="16"/>
              </w:rPr>
            </w:pPr>
            <w:r>
              <w:rPr>
                <w:rFonts w:ascii="Arial" w:hAnsi="Arial" w:cs="Arial"/>
                <w:sz w:val="16"/>
                <w:szCs w:val="16"/>
              </w:rPr>
              <w:t xml:space="preserve">A = </w:t>
            </w:r>
            <w:r w:rsidRPr="00261864">
              <w:rPr>
                <w:rFonts w:ascii="Arial" w:hAnsi="Arial" w:cs="Arial"/>
                <w:sz w:val="16"/>
                <w:szCs w:val="16"/>
              </w:rPr>
              <w:t xml:space="preserve">max of </w:t>
            </w:r>
            <w:r>
              <w:rPr>
                <w:rFonts w:ascii="Arial" w:hAnsi="Arial" w:cs="Arial"/>
                <w:sz w:val="16"/>
                <w:szCs w:val="16"/>
              </w:rPr>
              <w:t>25</w:t>
            </w:r>
            <w:r w:rsidRPr="00261864">
              <w:rPr>
                <w:rFonts w:ascii="Arial" w:hAnsi="Arial" w:cs="Arial"/>
                <w:sz w:val="16"/>
                <w:szCs w:val="16"/>
              </w:rPr>
              <w:t xml:space="preserve"> ft </w:t>
            </w:r>
          </w:p>
          <w:p w14:paraId="4492494F" w14:textId="0BDA4281" w:rsidR="00475A94" w:rsidRPr="00261864" w:rsidRDefault="00475A94" w:rsidP="00475A94">
            <w:pPr>
              <w:spacing w:after="0"/>
              <w:jc w:val="center"/>
              <w:rPr>
                <w:rFonts w:ascii="Arial" w:hAnsi="Arial" w:cs="Arial"/>
                <w:sz w:val="16"/>
                <w:szCs w:val="16"/>
              </w:rPr>
            </w:pPr>
            <w:r>
              <w:rPr>
                <w:rFonts w:ascii="Arial" w:hAnsi="Arial" w:cs="Arial"/>
                <w:sz w:val="16"/>
                <w:szCs w:val="16"/>
              </w:rPr>
              <w:t xml:space="preserve">B = </w:t>
            </w:r>
            <w:r w:rsidRPr="00261864">
              <w:rPr>
                <w:rFonts w:ascii="Arial" w:hAnsi="Arial" w:cs="Arial"/>
                <w:sz w:val="16"/>
                <w:szCs w:val="16"/>
              </w:rPr>
              <w:t xml:space="preserve">max of </w:t>
            </w:r>
            <w:r>
              <w:rPr>
                <w:rFonts w:ascii="Arial" w:hAnsi="Arial" w:cs="Arial"/>
                <w:sz w:val="16"/>
                <w:szCs w:val="16"/>
              </w:rPr>
              <w:t>8</w:t>
            </w:r>
            <w:r w:rsidRPr="00261864">
              <w:rPr>
                <w:rFonts w:ascii="Arial" w:hAnsi="Arial" w:cs="Arial"/>
                <w:sz w:val="16"/>
                <w:szCs w:val="16"/>
              </w:rPr>
              <w:t xml:space="preserve"> ft</w:t>
            </w:r>
          </w:p>
        </w:tc>
        <w:tc>
          <w:tcPr>
            <w:tcW w:w="1150" w:type="dxa"/>
            <w:tcMar>
              <w:top w:w="0" w:type="dxa"/>
              <w:left w:w="108" w:type="dxa"/>
              <w:bottom w:w="0" w:type="dxa"/>
              <w:right w:w="108" w:type="dxa"/>
            </w:tcMar>
            <w:vAlign w:val="center"/>
          </w:tcPr>
          <w:p w14:paraId="6F5A80FA" w14:textId="77777777" w:rsidR="00475A94" w:rsidRPr="00C31D1B" w:rsidRDefault="00475A94" w:rsidP="00475A94">
            <w:pPr>
              <w:spacing w:after="0"/>
              <w:jc w:val="center"/>
              <w:rPr>
                <w:rFonts w:ascii="Arial" w:hAnsi="Arial" w:cs="Arial"/>
                <w:sz w:val="16"/>
                <w:szCs w:val="16"/>
              </w:rPr>
            </w:pPr>
            <w:r>
              <w:rPr>
                <w:rFonts w:ascii="Arial" w:hAnsi="Arial" w:cs="Arial"/>
                <w:sz w:val="16"/>
                <w:szCs w:val="16"/>
              </w:rPr>
              <w:t>17.4</w:t>
            </w:r>
            <w:r w:rsidRPr="00C31D1B">
              <w:rPr>
                <w:rFonts w:ascii="Arial" w:hAnsi="Arial" w:cs="Arial"/>
                <w:sz w:val="16"/>
                <w:szCs w:val="16"/>
              </w:rPr>
              <w:t xml:space="preserve"> psia</w:t>
            </w:r>
          </w:p>
          <w:p w14:paraId="3B1321FC" w14:textId="7E12FAC4" w:rsidR="00475A94" w:rsidRDefault="00475A94" w:rsidP="00475A94">
            <w:pPr>
              <w:spacing w:after="0"/>
              <w:jc w:val="center"/>
              <w:rPr>
                <w:rFonts w:ascii="Arial" w:hAnsi="Arial" w:cs="Arial"/>
                <w:sz w:val="16"/>
                <w:szCs w:val="16"/>
              </w:rPr>
            </w:pPr>
            <w:r w:rsidRPr="00C31D1B">
              <w:rPr>
                <w:rFonts w:ascii="Arial" w:hAnsi="Arial" w:cs="Arial"/>
                <w:sz w:val="16"/>
                <w:szCs w:val="16"/>
              </w:rPr>
              <w:t>(</w:t>
            </w:r>
            <w:r>
              <w:rPr>
                <w:rFonts w:ascii="Arial" w:hAnsi="Arial" w:cs="Arial"/>
                <w:sz w:val="16"/>
                <w:szCs w:val="16"/>
              </w:rPr>
              <w:t>1.20</w:t>
            </w:r>
            <w:r w:rsidRPr="00C31D1B">
              <w:rPr>
                <w:rFonts w:ascii="Arial" w:hAnsi="Arial" w:cs="Arial"/>
                <w:sz w:val="16"/>
                <w:szCs w:val="16"/>
              </w:rPr>
              <w:t xml:space="preserve"> ba</w:t>
            </w:r>
            <w:r>
              <w:rPr>
                <w:rFonts w:ascii="Arial" w:hAnsi="Arial" w:cs="Arial"/>
                <w:sz w:val="16"/>
                <w:szCs w:val="16"/>
              </w:rPr>
              <w:t>ra</w:t>
            </w:r>
            <w:r w:rsidRPr="00C31D1B">
              <w:rPr>
                <w:rFonts w:ascii="Arial" w:hAnsi="Arial" w:cs="Arial"/>
                <w:sz w:val="16"/>
                <w:szCs w:val="16"/>
              </w:rPr>
              <w:t>)</w:t>
            </w:r>
          </w:p>
        </w:tc>
        <w:tc>
          <w:tcPr>
            <w:tcW w:w="1194" w:type="dxa"/>
            <w:tcMar>
              <w:top w:w="0" w:type="dxa"/>
              <w:left w:w="108" w:type="dxa"/>
              <w:bottom w:w="0" w:type="dxa"/>
              <w:right w:w="108" w:type="dxa"/>
            </w:tcMar>
            <w:vAlign w:val="center"/>
          </w:tcPr>
          <w:p w14:paraId="680B828E" w14:textId="392B2C76" w:rsidR="00475A94" w:rsidRDefault="00475A94" w:rsidP="00475A94">
            <w:pPr>
              <w:spacing w:after="0"/>
              <w:jc w:val="center"/>
              <w:rPr>
                <w:rFonts w:ascii="Arial" w:hAnsi="Arial" w:cs="Arial"/>
                <w:sz w:val="16"/>
                <w:szCs w:val="16"/>
              </w:rPr>
            </w:pPr>
            <w:r>
              <w:rPr>
                <w:rFonts w:ascii="Arial" w:hAnsi="Arial" w:cs="Arial"/>
                <w:sz w:val="16"/>
                <w:szCs w:val="16"/>
              </w:rPr>
              <w:t>3 minutes</w:t>
            </w:r>
          </w:p>
        </w:tc>
        <w:tc>
          <w:tcPr>
            <w:tcW w:w="1186" w:type="dxa"/>
            <w:tcMar>
              <w:top w:w="0" w:type="dxa"/>
              <w:left w:w="108" w:type="dxa"/>
              <w:bottom w:w="0" w:type="dxa"/>
              <w:right w:w="108" w:type="dxa"/>
            </w:tcMar>
            <w:vAlign w:val="center"/>
          </w:tcPr>
          <w:p w14:paraId="48557D10" w14:textId="77777777" w:rsidR="00475A94" w:rsidRPr="00C31D1B" w:rsidRDefault="00475A94" w:rsidP="00475A94">
            <w:pPr>
              <w:spacing w:after="0"/>
              <w:jc w:val="center"/>
              <w:rPr>
                <w:rFonts w:ascii="Arial" w:hAnsi="Arial" w:cs="Arial"/>
                <w:sz w:val="16"/>
                <w:szCs w:val="16"/>
              </w:rPr>
            </w:pPr>
            <w:r w:rsidRPr="00C31D1B">
              <w:rPr>
                <w:rFonts w:ascii="Arial" w:hAnsi="Arial" w:cs="Arial"/>
                <w:sz w:val="16"/>
                <w:szCs w:val="16"/>
              </w:rPr>
              <w:t>-4 to 140</w:t>
            </w:r>
          </w:p>
          <w:p w14:paraId="1C9C82C4" w14:textId="12ABB29F" w:rsidR="00475A94" w:rsidRPr="00C31D1B" w:rsidRDefault="00475A94" w:rsidP="00475A94">
            <w:pPr>
              <w:spacing w:after="0"/>
              <w:jc w:val="center"/>
              <w:rPr>
                <w:rFonts w:ascii="Arial" w:hAnsi="Arial" w:cs="Arial"/>
                <w:sz w:val="16"/>
                <w:szCs w:val="16"/>
              </w:rPr>
            </w:pPr>
            <w:r w:rsidRPr="00C31D1B">
              <w:rPr>
                <w:rFonts w:ascii="Arial" w:hAnsi="Arial" w:cs="Arial"/>
                <w:sz w:val="16"/>
                <w:szCs w:val="16"/>
              </w:rPr>
              <w:t>(-20 to 60)</w:t>
            </w:r>
          </w:p>
        </w:tc>
      </w:tr>
      <w:tr w:rsidR="00475A94" w:rsidRPr="00C31D1B" w14:paraId="0C622135" w14:textId="77777777" w:rsidTr="00371277">
        <w:trPr>
          <w:trHeight w:val="199"/>
        </w:trPr>
        <w:tc>
          <w:tcPr>
            <w:tcW w:w="1165" w:type="dxa"/>
            <w:vAlign w:val="center"/>
          </w:tcPr>
          <w:p w14:paraId="1FCF8C6F" w14:textId="756B646C" w:rsidR="00475A94" w:rsidRDefault="00475A94" w:rsidP="00475A94">
            <w:pPr>
              <w:spacing w:after="0"/>
              <w:jc w:val="center"/>
              <w:rPr>
                <w:rFonts w:ascii="Arial" w:hAnsi="Arial" w:cs="Arial"/>
                <w:sz w:val="16"/>
                <w:szCs w:val="16"/>
              </w:rPr>
            </w:pPr>
            <w:r>
              <w:rPr>
                <w:rFonts w:ascii="Arial" w:hAnsi="Arial" w:cs="Arial"/>
                <w:color w:val="000000"/>
                <w:sz w:val="16"/>
                <w:szCs w:val="16"/>
              </w:rPr>
              <w:t>L76C-UF-1228</w:t>
            </w:r>
          </w:p>
        </w:tc>
        <w:tc>
          <w:tcPr>
            <w:tcW w:w="1265" w:type="dxa"/>
            <w:tcMar>
              <w:top w:w="0" w:type="dxa"/>
              <w:left w:w="108" w:type="dxa"/>
              <w:bottom w:w="0" w:type="dxa"/>
              <w:right w:w="108" w:type="dxa"/>
            </w:tcMar>
            <w:vAlign w:val="center"/>
          </w:tcPr>
          <w:p w14:paraId="784B4C52" w14:textId="1C4D4675" w:rsidR="00475A94" w:rsidRDefault="00475A94" w:rsidP="00475A94">
            <w:pPr>
              <w:spacing w:after="0"/>
              <w:jc w:val="center"/>
              <w:rPr>
                <w:rFonts w:ascii="Arial" w:hAnsi="Arial" w:cs="Arial"/>
                <w:sz w:val="16"/>
                <w:szCs w:val="16"/>
              </w:rPr>
            </w:pPr>
            <w:r>
              <w:rPr>
                <w:rFonts w:ascii="Arial" w:hAnsi="Arial" w:cs="Arial"/>
                <w:color w:val="000000"/>
                <w:sz w:val="16"/>
                <w:szCs w:val="16"/>
              </w:rPr>
              <w:t>12” (300 mm)</w:t>
            </w:r>
          </w:p>
        </w:tc>
        <w:tc>
          <w:tcPr>
            <w:tcW w:w="1080" w:type="dxa"/>
            <w:vAlign w:val="center"/>
          </w:tcPr>
          <w:p w14:paraId="7BBBE95C" w14:textId="5B94A9D4" w:rsidR="00475A94" w:rsidRDefault="00475A94" w:rsidP="00475A94">
            <w:pPr>
              <w:spacing w:after="0"/>
              <w:jc w:val="center"/>
              <w:rPr>
                <w:rFonts w:ascii="Arial" w:hAnsi="Arial" w:cs="Arial"/>
                <w:sz w:val="16"/>
                <w:szCs w:val="16"/>
              </w:rPr>
            </w:pPr>
            <w:r>
              <w:rPr>
                <w:rFonts w:ascii="Arial" w:hAnsi="Arial" w:cs="Arial"/>
                <w:color w:val="000000"/>
                <w:sz w:val="16"/>
                <w:szCs w:val="16"/>
              </w:rPr>
              <w:t>28” (700 mm)</w:t>
            </w:r>
          </w:p>
        </w:tc>
        <w:tc>
          <w:tcPr>
            <w:tcW w:w="715" w:type="dxa"/>
            <w:tcMar>
              <w:top w:w="0" w:type="dxa"/>
              <w:left w:w="108" w:type="dxa"/>
              <w:bottom w:w="0" w:type="dxa"/>
              <w:right w:w="108" w:type="dxa"/>
            </w:tcMar>
            <w:vAlign w:val="center"/>
          </w:tcPr>
          <w:p w14:paraId="72F46D1F" w14:textId="7144141D" w:rsidR="00475A94" w:rsidRDefault="00475A94" w:rsidP="00475A94">
            <w:pPr>
              <w:spacing w:after="0"/>
              <w:jc w:val="center"/>
              <w:rPr>
                <w:rFonts w:ascii="Arial" w:hAnsi="Arial" w:cs="Arial"/>
                <w:sz w:val="16"/>
                <w:szCs w:val="16"/>
              </w:rPr>
            </w:pPr>
            <w:r>
              <w:rPr>
                <w:rFonts w:ascii="Arial" w:hAnsi="Arial" w:cs="Arial"/>
                <w:sz w:val="16"/>
                <w:szCs w:val="16"/>
              </w:rPr>
              <w:t>IIA (D)</w:t>
            </w:r>
          </w:p>
        </w:tc>
        <w:tc>
          <w:tcPr>
            <w:tcW w:w="990" w:type="dxa"/>
            <w:tcMar>
              <w:top w:w="0" w:type="dxa"/>
              <w:left w:w="108" w:type="dxa"/>
              <w:bottom w:w="0" w:type="dxa"/>
              <w:right w:w="108" w:type="dxa"/>
            </w:tcMar>
            <w:vAlign w:val="center"/>
          </w:tcPr>
          <w:p w14:paraId="260B4476" w14:textId="5BC47E2A" w:rsidR="00475A94" w:rsidRPr="00261864" w:rsidRDefault="00475A94" w:rsidP="00475A94">
            <w:pPr>
              <w:spacing w:after="0"/>
              <w:jc w:val="center"/>
              <w:rPr>
                <w:rFonts w:ascii="Arial" w:hAnsi="Arial" w:cs="Arial"/>
                <w:sz w:val="16"/>
                <w:szCs w:val="16"/>
              </w:rPr>
            </w:pPr>
            <w:r w:rsidRPr="00261864">
              <w:rPr>
                <w:rFonts w:ascii="Arial" w:hAnsi="Arial" w:cs="Arial"/>
                <w:sz w:val="16"/>
                <w:szCs w:val="16"/>
              </w:rPr>
              <w:t>Open End</w:t>
            </w:r>
          </w:p>
        </w:tc>
        <w:tc>
          <w:tcPr>
            <w:tcW w:w="990" w:type="dxa"/>
            <w:tcMar>
              <w:top w:w="0" w:type="dxa"/>
              <w:left w:w="108" w:type="dxa"/>
              <w:bottom w:w="0" w:type="dxa"/>
              <w:right w:w="108" w:type="dxa"/>
            </w:tcMar>
            <w:vAlign w:val="center"/>
          </w:tcPr>
          <w:p w14:paraId="194E22A2" w14:textId="1C29052D" w:rsidR="00475A94" w:rsidRPr="00261864" w:rsidRDefault="00475A94" w:rsidP="00475A94">
            <w:pPr>
              <w:spacing w:after="0"/>
              <w:jc w:val="center"/>
              <w:rPr>
                <w:rFonts w:ascii="Arial" w:hAnsi="Arial" w:cs="Arial"/>
                <w:sz w:val="16"/>
                <w:szCs w:val="16"/>
              </w:rPr>
            </w:pPr>
            <w:r w:rsidRPr="00261864">
              <w:rPr>
                <w:rFonts w:ascii="Arial" w:hAnsi="Arial" w:cs="Arial"/>
                <w:sz w:val="16"/>
                <w:szCs w:val="16"/>
              </w:rPr>
              <w:t>One 90 degree</w:t>
            </w:r>
          </w:p>
        </w:tc>
        <w:tc>
          <w:tcPr>
            <w:tcW w:w="1791" w:type="dxa"/>
            <w:tcMar>
              <w:top w:w="0" w:type="dxa"/>
              <w:left w:w="108" w:type="dxa"/>
              <w:bottom w:w="0" w:type="dxa"/>
              <w:right w:w="108" w:type="dxa"/>
            </w:tcMar>
            <w:vAlign w:val="center"/>
          </w:tcPr>
          <w:p w14:paraId="6CB842BF" w14:textId="77777777" w:rsidR="00475A94" w:rsidRDefault="00475A94" w:rsidP="00475A94">
            <w:pPr>
              <w:spacing w:after="0"/>
              <w:jc w:val="center"/>
              <w:rPr>
                <w:rFonts w:ascii="Arial" w:hAnsi="Arial" w:cs="Arial"/>
                <w:sz w:val="16"/>
                <w:szCs w:val="16"/>
              </w:rPr>
            </w:pPr>
            <w:r>
              <w:rPr>
                <w:rFonts w:ascii="Arial" w:hAnsi="Arial" w:cs="Arial"/>
                <w:sz w:val="16"/>
                <w:szCs w:val="16"/>
              </w:rPr>
              <w:t>40</w:t>
            </w:r>
            <w:r w:rsidRPr="00261864">
              <w:rPr>
                <w:rFonts w:ascii="Arial" w:hAnsi="Arial" w:cs="Arial"/>
                <w:sz w:val="16"/>
                <w:szCs w:val="16"/>
              </w:rPr>
              <w:t xml:space="preserve"> ft </w:t>
            </w:r>
            <w:r>
              <w:rPr>
                <w:rFonts w:ascii="Arial" w:hAnsi="Arial" w:cs="Arial"/>
                <w:sz w:val="16"/>
                <w:szCs w:val="16"/>
              </w:rPr>
              <w:t>total length:</w:t>
            </w:r>
          </w:p>
          <w:p w14:paraId="73E58A73" w14:textId="77777777" w:rsidR="00475A94" w:rsidRDefault="00475A94" w:rsidP="00475A94">
            <w:pPr>
              <w:spacing w:after="0"/>
              <w:jc w:val="center"/>
              <w:rPr>
                <w:rFonts w:ascii="Arial" w:hAnsi="Arial" w:cs="Arial"/>
                <w:sz w:val="16"/>
                <w:szCs w:val="16"/>
              </w:rPr>
            </w:pPr>
            <w:r>
              <w:rPr>
                <w:rFonts w:ascii="Arial" w:hAnsi="Arial" w:cs="Arial"/>
                <w:sz w:val="16"/>
                <w:szCs w:val="16"/>
              </w:rPr>
              <w:t xml:space="preserve">A = </w:t>
            </w:r>
            <w:r w:rsidRPr="00261864">
              <w:rPr>
                <w:rFonts w:ascii="Arial" w:hAnsi="Arial" w:cs="Arial"/>
                <w:sz w:val="16"/>
                <w:szCs w:val="16"/>
              </w:rPr>
              <w:t xml:space="preserve">max of </w:t>
            </w:r>
            <w:r>
              <w:rPr>
                <w:rFonts w:ascii="Arial" w:hAnsi="Arial" w:cs="Arial"/>
                <w:sz w:val="16"/>
                <w:szCs w:val="16"/>
              </w:rPr>
              <w:t>30</w:t>
            </w:r>
            <w:r w:rsidRPr="00261864">
              <w:rPr>
                <w:rFonts w:ascii="Arial" w:hAnsi="Arial" w:cs="Arial"/>
                <w:sz w:val="16"/>
                <w:szCs w:val="16"/>
              </w:rPr>
              <w:t xml:space="preserve"> ft </w:t>
            </w:r>
          </w:p>
          <w:p w14:paraId="65936A6E" w14:textId="47FD61BA" w:rsidR="00475A94" w:rsidRPr="00261864" w:rsidRDefault="00475A94" w:rsidP="00475A94">
            <w:pPr>
              <w:spacing w:after="0"/>
              <w:jc w:val="center"/>
              <w:rPr>
                <w:rFonts w:ascii="Arial" w:hAnsi="Arial" w:cs="Arial"/>
                <w:sz w:val="16"/>
                <w:szCs w:val="16"/>
              </w:rPr>
            </w:pPr>
            <w:r>
              <w:rPr>
                <w:rFonts w:ascii="Arial" w:hAnsi="Arial" w:cs="Arial"/>
                <w:sz w:val="16"/>
                <w:szCs w:val="16"/>
              </w:rPr>
              <w:t xml:space="preserve">B = </w:t>
            </w:r>
            <w:r w:rsidRPr="00261864">
              <w:rPr>
                <w:rFonts w:ascii="Arial" w:hAnsi="Arial" w:cs="Arial"/>
                <w:sz w:val="16"/>
                <w:szCs w:val="16"/>
              </w:rPr>
              <w:t xml:space="preserve">max of </w:t>
            </w:r>
            <w:r>
              <w:rPr>
                <w:rFonts w:ascii="Arial" w:hAnsi="Arial" w:cs="Arial"/>
                <w:sz w:val="16"/>
                <w:szCs w:val="16"/>
              </w:rPr>
              <w:t>10</w:t>
            </w:r>
            <w:r w:rsidRPr="00261864">
              <w:rPr>
                <w:rFonts w:ascii="Arial" w:hAnsi="Arial" w:cs="Arial"/>
                <w:sz w:val="16"/>
                <w:szCs w:val="16"/>
              </w:rPr>
              <w:t xml:space="preserve"> ft</w:t>
            </w:r>
          </w:p>
        </w:tc>
        <w:tc>
          <w:tcPr>
            <w:tcW w:w="1150" w:type="dxa"/>
            <w:tcMar>
              <w:top w:w="0" w:type="dxa"/>
              <w:left w:w="108" w:type="dxa"/>
              <w:bottom w:w="0" w:type="dxa"/>
              <w:right w:w="108" w:type="dxa"/>
            </w:tcMar>
            <w:vAlign w:val="center"/>
          </w:tcPr>
          <w:p w14:paraId="5E9AF176" w14:textId="77777777" w:rsidR="00475A94" w:rsidRPr="00C31D1B" w:rsidRDefault="00475A94" w:rsidP="00475A94">
            <w:pPr>
              <w:spacing w:after="0"/>
              <w:jc w:val="center"/>
              <w:rPr>
                <w:rFonts w:ascii="Arial" w:hAnsi="Arial" w:cs="Arial"/>
                <w:sz w:val="16"/>
                <w:szCs w:val="16"/>
              </w:rPr>
            </w:pPr>
            <w:r>
              <w:rPr>
                <w:rFonts w:ascii="Arial" w:hAnsi="Arial" w:cs="Arial"/>
                <w:sz w:val="16"/>
                <w:szCs w:val="16"/>
              </w:rPr>
              <w:t>17.4</w:t>
            </w:r>
            <w:r w:rsidRPr="00C31D1B">
              <w:rPr>
                <w:rFonts w:ascii="Arial" w:hAnsi="Arial" w:cs="Arial"/>
                <w:sz w:val="16"/>
                <w:szCs w:val="16"/>
              </w:rPr>
              <w:t xml:space="preserve"> psia</w:t>
            </w:r>
          </w:p>
          <w:p w14:paraId="6366E609" w14:textId="792E3459" w:rsidR="00475A94" w:rsidRDefault="00475A94" w:rsidP="00475A94">
            <w:pPr>
              <w:spacing w:after="0"/>
              <w:jc w:val="center"/>
              <w:rPr>
                <w:rFonts w:ascii="Arial" w:hAnsi="Arial" w:cs="Arial"/>
                <w:sz w:val="16"/>
                <w:szCs w:val="16"/>
              </w:rPr>
            </w:pPr>
            <w:r w:rsidRPr="00C31D1B">
              <w:rPr>
                <w:rFonts w:ascii="Arial" w:hAnsi="Arial" w:cs="Arial"/>
                <w:sz w:val="16"/>
                <w:szCs w:val="16"/>
              </w:rPr>
              <w:t>(</w:t>
            </w:r>
            <w:r>
              <w:rPr>
                <w:rFonts w:ascii="Arial" w:hAnsi="Arial" w:cs="Arial"/>
                <w:sz w:val="16"/>
                <w:szCs w:val="16"/>
              </w:rPr>
              <w:t>1.20</w:t>
            </w:r>
            <w:r w:rsidRPr="00C31D1B">
              <w:rPr>
                <w:rFonts w:ascii="Arial" w:hAnsi="Arial" w:cs="Arial"/>
                <w:sz w:val="16"/>
                <w:szCs w:val="16"/>
              </w:rPr>
              <w:t xml:space="preserve"> ba</w:t>
            </w:r>
            <w:r>
              <w:rPr>
                <w:rFonts w:ascii="Arial" w:hAnsi="Arial" w:cs="Arial"/>
                <w:sz w:val="16"/>
                <w:szCs w:val="16"/>
              </w:rPr>
              <w:t>ra</w:t>
            </w:r>
            <w:r w:rsidRPr="00C31D1B">
              <w:rPr>
                <w:rFonts w:ascii="Arial" w:hAnsi="Arial" w:cs="Arial"/>
                <w:sz w:val="16"/>
                <w:szCs w:val="16"/>
              </w:rPr>
              <w:t>)</w:t>
            </w:r>
          </w:p>
        </w:tc>
        <w:tc>
          <w:tcPr>
            <w:tcW w:w="1194" w:type="dxa"/>
            <w:tcMar>
              <w:top w:w="0" w:type="dxa"/>
              <w:left w:w="108" w:type="dxa"/>
              <w:bottom w:w="0" w:type="dxa"/>
              <w:right w:w="108" w:type="dxa"/>
            </w:tcMar>
            <w:vAlign w:val="center"/>
          </w:tcPr>
          <w:p w14:paraId="7D93CC92" w14:textId="7C9B3D87" w:rsidR="00475A94" w:rsidRDefault="00475A94" w:rsidP="00475A94">
            <w:pPr>
              <w:spacing w:after="0"/>
              <w:jc w:val="center"/>
              <w:rPr>
                <w:rFonts w:ascii="Arial" w:hAnsi="Arial" w:cs="Arial"/>
                <w:sz w:val="16"/>
                <w:szCs w:val="16"/>
              </w:rPr>
            </w:pPr>
            <w:r>
              <w:rPr>
                <w:rFonts w:ascii="Arial" w:hAnsi="Arial" w:cs="Arial"/>
                <w:sz w:val="16"/>
                <w:szCs w:val="16"/>
              </w:rPr>
              <w:t>3 minutes</w:t>
            </w:r>
          </w:p>
        </w:tc>
        <w:tc>
          <w:tcPr>
            <w:tcW w:w="1186" w:type="dxa"/>
            <w:tcMar>
              <w:top w:w="0" w:type="dxa"/>
              <w:left w:w="108" w:type="dxa"/>
              <w:bottom w:w="0" w:type="dxa"/>
              <w:right w:w="108" w:type="dxa"/>
            </w:tcMar>
            <w:vAlign w:val="center"/>
          </w:tcPr>
          <w:p w14:paraId="6A946657" w14:textId="77777777" w:rsidR="00475A94" w:rsidRPr="00C31D1B" w:rsidRDefault="00475A94" w:rsidP="00475A94">
            <w:pPr>
              <w:spacing w:after="0"/>
              <w:jc w:val="center"/>
              <w:rPr>
                <w:rFonts w:ascii="Arial" w:hAnsi="Arial" w:cs="Arial"/>
                <w:sz w:val="16"/>
                <w:szCs w:val="16"/>
              </w:rPr>
            </w:pPr>
            <w:r w:rsidRPr="00C31D1B">
              <w:rPr>
                <w:rFonts w:ascii="Arial" w:hAnsi="Arial" w:cs="Arial"/>
                <w:sz w:val="16"/>
                <w:szCs w:val="16"/>
              </w:rPr>
              <w:t>-4 to 140</w:t>
            </w:r>
          </w:p>
          <w:p w14:paraId="2A1BED0F" w14:textId="5A271303" w:rsidR="00475A94" w:rsidRPr="00C31D1B" w:rsidRDefault="00475A94" w:rsidP="00475A94">
            <w:pPr>
              <w:spacing w:after="0"/>
              <w:jc w:val="center"/>
              <w:rPr>
                <w:rFonts w:ascii="Arial" w:hAnsi="Arial" w:cs="Arial"/>
                <w:sz w:val="16"/>
                <w:szCs w:val="16"/>
              </w:rPr>
            </w:pPr>
            <w:r w:rsidRPr="00C31D1B">
              <w:rPr>
                <w:rFonts w:ascii="Arial" w:hAnsi="Arial" w:cs="Arial"/>
                <w:sz w:val="16"/>
                <w:szCs w:val="16"/>
              </w:rPr>
              <w:t>(-20 to 60)</w:t>
            </w:r>
          </w:p>
        </w:tc>
      </w:tr>
    </w:tbl>
    <w:p w14:paraId="12C90655" w14:textId="5203A463" w:rsidR="00840A86" w:rsidRPr="007D29D6" w:rsidRDefault="00840A86" w:rsidP="00840A86">
      <w:pPr>
        <w:spacing w:after="0"/>
        <w:rPr>
          <w:rFonts w:ascii="Arial" w:hAnsi="Arial" w:cs="Arial"/>
          <w:sz w:val="16"/>
          <w:szCs w:val="16"/>
        </w:rPr>
      </w:pPr>
      <w:r w:rsidRPr="007D29D6">
        <w:rPr>
          <w:rFonts w:ascii="Arial" w:hAnsi="Arial" w:cs="Arial"/>
          <w:sz w:val="16"/>
          <w:szCs w:val="16"/>
        </w:rPr>
        <w:t xml:space="preserve">Model </w:t>
      </w:r>
      <w:r w:rsidR="003B7209">
        <w:rPr>
          <w:rFonts w:ascii="Arial" w:hAnsi="Arial" w:cs="Arial"/>
          <w:sz w:val="16"/>
          <w:szCs w:val="16"/>
        </w:rPr>
        <w:t>L76C</w:t>
      </w:r>
      <w:r>
        <w:rPr>
          <w:rFonts w:ascii="Arial" w:hAnsi="Arial" w:cs="Arial"/>
          <w:sz w:val="16"/>
          <w:szCs w:val="16"/>
        </w:rPr>
        <w:t>-UF</w:t>
      </w:r>
      <w:r w:rsidRPr="007D29D6">
        <w:rPr>
          <w:rFonts w:ascii="Arial" w:hAnsi="Arial" w:cs="Arial"/>
          <w:sz w:val="16"/>
          <w:szCs w:val="16"/>
        </w:rPr>
        <w:t xml:space="preserve">, </w:t>
      </w:r>
      <w:r w:rsidR="00170146">
        <w:rPr>
          <w:rFonts w:ascii="Arial" w:hAnsi="Arial" w:cs="Arial"/>
          <w:sz w:val="16"/>
          <w:szCs w:val="16"/>
        </w:rPr>
        <w:t>Configuration</w:t>
      </w:r>
      <w:r w:rsidRPr="007D29D6">
        <w:rPr>
          <w:rFonts w:ascii="Arial" w:hAnsi="Arial" w:cs="Arial"/>
          <w:sz w:val="16"/>
          <w:szCs w:val="16"/>
        </w:rPr>
        <w:t xml:space="preserve"> with Bend, Open End Configuration, is designed and tested according to EN ISO 16852:2016, except for:</w:t>
      </w:r>
    </w:p>
    <w:p w14:paraId="4504A626" w14:textId="31098C8F" w:rsidR="00840A86" w:rsidRPr="007D29D6" w:rsidRDefault="00840A86" w:rsidP="00840A86">
      <w:pPr>
        <w:spacing w:after="0"/>
        <w:rPr>
          <w:rFonts w:ascii="Arial" w:hAnsi="Arial" w:cs="Arial"/>
          <w:sz w:val="16"/>
          <w:szCs w:val="16"/>
        </w:rPr>
      </w:pPr>
      <w:r w:rsidRPr="007D29D6">
        <w:rPr>
          <w:rFonts w:ascii="Arial" w:hAnsi="Arial" w:cs="Arial"/>
          <w:sz w:val="16"/>
          <w:szCs w:val="16"/>
        </w:rPr>
        <w:t xml:space="preserve">1. The piping on the unprotected side, consisted of ignition source, </w:t>
      </w:r>
      <w:r w:rsidR="00F14886">
        <w:rPr>
          <w:rFonts w:ascii="Arial" w:hAnsi="Arial" w:cs="Arial"/>
          <w:sz w:val="16"/>
          <w:szCs w:val="16"/>
        </w:rPr>
        <w:t xml:space="preserve">“A” </w:t>
      </w:r>
      <w:r w:rsidRPr="007D29D6">
        <w:rPr>
          <w:rFonts w:ascii="Arial" w:hAnsi="Arial" w:cs="Arial"/>
          <w:sz w:val="16"/>
          <w:szCs w:val="16"/>
        </w:rPr>
        <w:t xml:space="preserve">ft of straight pipe, one 90 degree bend, </w:t>
      </w:r>
      <w:r w:rsidR="00F14886">
        <w:rPr>
          <w:rFonts w:ascii="Arial" w:hAnsi="Arial" w:cs="Arial"/>
          <w:sz w:val="16"/>
          <w:szCs w:val="16"/>
        </w:rPr>
        <w:t xml:space="preserve">“B” </w:t>
      </w:r>
      <w:r w:rsidRPr="007D29D6">
        <w:rPr>
          <w:rFonts w:ascii="Arial" w:hAnsi="Arial" w:cs="Arial"/>
          <w:sz w:val="16"/>
          <w:szCs w:val="16"/>
        </w:rPr>
        <w:t xml:space="preserve">ft of straight pipe, then the </w:t>
      </w:r>
      <w:r>
        <w:rPr>
          <w:rFonts w:ascii="Arial" w:hAnsi="Arial" w:cs="Arial"/>
          <w:sz w:val="16"/>
          <w:szCs w:val="16"/>
        </w:rPr>
        <w:t>arrestor</w:t>
      </w:r>
      <w:r w:rsidRPr="007D29D6">
        <w:rPr>
          <w:rFonts w:ascii="Arial" w:hAnsi="Arial" w:cs="Arial"/>
          <w:sz w:val="16"/>
          <w:szCs w:val="16"/>
        </w:rPr>
        <w:t>.</w:t>
      </w:r>
    </w:p>
    <w:p w14:paraId="5E66CD47" w14:textId="77777777" w:rsidR="00840A86" w:rsidRPr="007D29D6" w:rsidRDefault="00840A86" w:rsidP="00840A86">
      <w:pPr>
        <w:spacing w:after="0"/>
        <w:rPr>
          <w:rFonts w:ascii="Arial" w:hAnsi="Arial" w:cs="Arial"/>
          <w:sz w:val="16"/>
          <w:szCs w:val="16"/>
        </w:rPr>
      </w:pPr>
      <w:r w:rsidRPr="007D29D6">
        <w:rPr>
          <w:rFonts w:ascii="Arial" w:hAnsi="Arial" w:cs="Arial"/>
          <w:sz w:val="16"/>
          <w:szCs w:val="16"/>
        </w:rPr>
        <w:t>2. The short time burn test was conducted at atmospheric pressure, for a time period extending past 1 minute.</w:t>
      </w:r>
    </w:p>
    <w:p w14:paraId="4FE2B5A5" w14:textId="77777777" w:rsidR="00662282" w:rsidRPr="00963CCF" w:rsidRDefault="00662282" w:rsidP="00662282">
      <w:pPr>
        <w:keepNext/>
        <w:spacing w:after="0"/>
        <w:rPr>
          <w:noProof/>
          <w:color w:val="FF0000"/>
        </w:rPr>
      </w:pPr>
      <w:r>
        <w:rPr>
          <w:rFonts w:ascii="Arial" w:hAnsi="Arial" w:cs="Arial"/>
          <w:b/>
          <w:color w:val="FF0000"/>
          <w:sz w:val="16"/>
          <w:szCs w:val="16"/>
        </w:rPr>
        <w:t>*N</w:t>
      </w:r>
      <w:r>
        <w:rPr>
          <w:rFonts w:ascii="Arial" w:hAnsi="Arial" w:cs="Arial"/>
          <w:b/>
          <w:bCs/>
          <w:color w:val="FF0000"/>
          <w:sz w:val="16"/>
          <w:szCs w:val="16"/>
        </w:rPr>
        <w:t xml:space="preserve">o additional bends or restrictions are allowed. Bends and flow restrictions can cause additional turbulence, which can increase the intensity of the flame propagation; potentially compromising the performance of the flame arrestor. </w:t>
      </w:r>
    </w:p>
    <w:p w14:paraId="6AFD0077" w14:textId="56621540" w:rsidR="00840A86" w:rsidRPr="007D29D6" w:rsidRDefault="00840A86" w:rsidP="00840A86">
      <w:pPr>
        <w:spacing w:after="0"/>
        <w:rPr>
          <w:rFonts w:ascii="Arial" w:hAnsi="Arial" w:cs="Arial"/>
          <w:sz w:val="16"/>
          <w:szCs w:val="16"/>
        </w:rPr>
      </w:pPr>
      <w:r w:rsidRPr="007D29D6">
        <w:rPr>
          <w:rFonts w:ascii="Arial" w:hAnsi="Arial" w:cs="Arial"/>
          <w:b/>
          <w:bCs/>
          <w:sz w:val="16"/>
          <w:szCs w:val="16"/>
        </w:rPr>
        <w:t xml:space="preserve">**See below </w:t>
      </w:r>
      <w:r w:rsidR="00A40D2F" w:rsidRPr="00A40D2F">
        <w:rPr>
          <w:rFonts w:ascii="Arial" w:hAnsi="Arial" w:cs="Arial"/>
          <w:b/>
          <w:bCs/>
          <w:i/>
          <w:sz w:val="16"/>
          <w:szCs w:val="16"/>
        </w:rPr>
        <w:t>Figure 2</w:t>
      </w:r>
      <w:r w:rsidR="00A40D2F">
        <w:rPr>
          <w:rFonts w:ascii="Arial" w:hAnsi="Arial" w:cs="Arial"/>
          <w:b/>
          <w:bCs/>
          <w:sz w:val="16"/>
          <w:szCs w:val="16"/>
        </w:rPr>
        <w:t xml:space="preserve">, </w:t>
      </w:r>
      <w:r w:rsidR="00A074CF">
        <w:rPr>
          <w:rFonts w:ascii="Arial" w:hAnsi="Arial" w:cs="Arial"/>
          <w:b/>
          <w:bCs/>
          <w:sz w:val="16"/>
          <w:szCs w:val="16"/>
        </w:rPr>
        <w:t>Configuration</w:t>
      </w:r>
      <w:r w:rsidRPr="007D29D6">
        <w:rPr>
          <w:rFonts w:ascii="Arial" w:hAnsi="Arial" w:cs="Arial"/>
          <w:b/>
          <w:bCs/>
          <w:sz w:val="16"/>
          <w:szCs w:val="16"/>
        </w:rPr>
        <w:t xml:space="preserve"> with bend diagram:</w:t>
      </w:r>
    </w:p>
    <w:p w14:paraId="0707B25F" w14:textId="55C7149E" w:rsidR="00840A86" w:rsidRPr="00C31D1B" w:rsidRDefault="000908E4" w:rsidP="00840A86">
      <w:pPr>
        <w:rPr>
          <w:rFonts w:ascii="Arial" w:hAnsi="Arial" w:cs="Arial"/>
        </w:rPr>
      </w:pPr>
      <w:r w:rsidRPr="00047111">
        <w:rPr>
          <w:rFonts w:ascii="Arial" w:hAnsi="Arial" w:cs="Arial"/>
          <w:noProof/>
        </w:rPr>
        <w:drawing>
          <wp:anchor distT="0" distB="0" distL="114300" distR="114300" simplePos="0" relativeHeight="251735040" behindDoc="0" locked="0" layoutInCell="1" allowOverlap="1" wp14:anchorId="5DBC0C1D" wp14:editId="5930260D">
            <wp:simplePos x="0" y="0"/>
            <wp:positionH relativeFrom="margin">
              <wp:posOffset>647065</wp:posOffset>
            </wp:positionH>
            <wp:positionV relativeFrom="paragraph">
              <wp:posOffset>6350</wp:posOffset>
            </wp:positionV>
            <wp:extent cx="4087371" cy="4162425"/>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7983" t="-1313" r="27589" b="2784"/>
                    <a:stretch/>
                  </pic:blipFill>
                  <pic:spPr bwMode="auto">
                    <a:xfrm>
                      <a:off x="0" y="0"/>
                      <a:ext cx="4087371" cy="4162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529198" w14:textId="5EBB4BAE" w:rsidR="00840A86" w:rsidRDefault="00840A86" w:rsidP="00840A86">
      <w:pPr>
        <w:rPr>
          <w:rFonts w:ascii="Arial" w:hAnsi="Arial" w:cs="Arial"/>
        </w:rPr>
      </w:pPr>
    </w:p>
    <w:p w14:paraId="73A85F10" w14:textId="1C5D3CDB" w:rsidR="00840A86" w:rsidRDefault="00840A86" w:rsidP="00840A86">
      <w:pPr>
        <w:rPr>
          <w:rFonts w:ascii="Arial" w:hAnsi="Arial" w:cs="Arial"/>
        </w:rPr>
      </w:pPr>
    </w:p>
    <w:p w14:paraId="1D53E9C4" w14:textId="77777777" w:rsidR="00840A86" w:rsidRDefault="00840A86" w:rsidP="00840A86">
      <w:pPr>
        <w:rPr>
          <w:rFonts w:ascii="Arial" w:hAnsi="Arial" w:cs="Arial"/>
        </w:rPr>
      </w:pPr>
    </w:p>
    <w:p w14:paraId="373BCEE8" w14:textId="77777777" w:rsidR="00840A86" w:rsidRDefault="00840A86" w:rsidP="00840A86">
      <w:pPr>
        <w:rPr>
          <w:rFonts w:ascii="Arial" w:hAnsi="Arial" w:cs="Arial"/>
        </w:rPr>
      </w:pPr>
    </w:p>
    <w:p w14:paraId="0C7D77CC" w14:textId="77777777" w:rsidR="00840A86" w:rsidRDefault="00840A86" w:rsidP="00840A86">
      <w:pPr>
        <w:rPr>
          <w:rFonts w:ascii="Arial" w:hAnsi="Arial" w:cs="Arial"/>
        </w:rPr>
      </w:pPr>
    </w:p>
    <w:p w14:paraId="44697499" w14:textId="77777777" w:rsidR="00840A86" w:rsidRDefault="00840A86" w:rsidP="00840A86">
      <w:pPr>
        <w:rPr>
          <w:rFonts w:ascii="Arial" w:hAnsi="Arial" w:cs="Arial"/>
        </w:rPr>
      </w:pPr>
    </w:p>
    <w:p w14:paraId="1CAAE0DC" w14:textId="77777777" w:rsidR="00840A86" w:rsidRDefault="00840A86" w:rsidP="00840A86">
      <w:pPr>
        <w:rPr>
          <w:rFonts w:ascii="Arial" w:hAnsi="Arial" w:cs="Arial"/>
        </w:rPr>
      </w:pPr>
    </w:p>
    <w:p w14:paraId="62811224" w14:textId="77777777" w:rsidR="00840A86" w:rsidRDefault="00840A86" w:rsidP="00840A86">
      <w:pPr>
        <w:rPr>
          <w:rFonts w:ascii="Arial" w:hAnsi="Arial" w:cs="Arial"/>
        </w:rPr>
      </w:pPr>
    </w:p>
    <w:p w14:paraId="0CA1CE17" w14:textId="77777777" w:rsidR="00840A86" w:rsidRDefault="00840A86" w:rsidP="00840A86">
      <w:pPr>
        <w:rPr>
          <w:rFonts w:ascii="Arial" w:hAnsi="Arial" w:cs="Arial"/>
        </w:rPr>
      </w:pPr>
    </w:p>
    <w:p w14:paraId="698056D7" w14:textId="77777777" w:rsidR="00840A86" w:rsidRDefault="00840A86" w:rsidP="00840A86">
      <w:pPr>
        <w:rPr>
          <w:rFonts w:ascii="Arial" w:hAnsi="Arial" w:cs="Arial"/>
        </w:rPr>
      </w:pPr>
    </w:p>
    <w:p w14:paraId="461C388B" w14:textId="7CA730D4" w:rsidR="00D03179" w:rsidRPr="00C10D2E" w:rsidRDefault="00D03179" w:rsidP="00D03179">
      <w:pPr>
        <w:spacing w:before="40" w:after="60"/>
        <w:ind w:right="-14"/>
        <w:jc w:val="both"/>
        <w:rPr>
          <w:rFonts w:eastAsia="Times New Roman"/>
        </w:rPr>
      </w:pPr>
    </w:p>
    <w:p w14:paraId="4006D0AD" w14:textId="0C418837" w:rsidR="004B1293" w:rsidRDefault="004B1293" w:rsidP="00FC22E0">
      <w:pPr>
        <w:spacing w:before="240"/>
        <w:rPr>
          <w:rFonts w:ascii="Arial" w:hAnsi="Arial" w:cs="Arial"/>
          <w:i/>
        </w:rPr>
      </w:pPr>
    </w:p>
    <w:p w14:paraId="6CAC7E7B" w14:textId="49134C1E" w:rsidR="0048612B" w:rsidRDefault="000908E4" w:rsidP="00FC22E0">
      <w:pPr>
        <w:spacing w:before="240"/>
        <w:rPr>
          <w:rFonts w:ascii="Arial" w:hAnsi="Arial" w:cs="Arial"/>
          <w:i/>
        </w:rPr>
      </w:pPr>
      <w:r>
        <w:rPr>
          <w:noProof/>
        </w:rPr>
        <mc:AlternateContent>
          <mc:Choice Requires="wps">
            <w:drawing>
              <wp:anchor distT="0" distB="0" distL="114300" distR="114300" simplePos="0" relativeHeight="251737088" behindDoc="0" locked="0" layoutInCell="1" allowOverlap="1" wp14:anchorId="3BC10BB4" wp14:editId="34D96FCF">
                <wp:simplePos x="0" y="0"/>
                <wp:positionH relativeFrom="margin">
                  <wp:posOffset>1066800</wp:posOffset>
                </wp:positionH>
                <wp:positionV relativeFrom="paragraph">
                  <wp:posOffset>434671</wp:posOffset>
                </wp:positionV>
                <wp:extent cx="3810000" cy="165798"/>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3810000" cy="165798"/>
                        </a:xfrm>
                        <a:prstGeom prst="rect">
                          <a:avLst/>
                        </a:prstGeom>
                        <a:solidFill>
                          <a:prstClr val="white"/>
                        </a:solidFill>
                        <a:ln>
                          <a:noFill/>
                        </a:ln>
                      </wps:spPr>
                      <wps:txbx>
                        <w:txbxContent>
                          <w:p w14:paraId="56E14611" w14:textId="69E786CC" w:rsidR="0052065E" w:rsidRPr="00692F15" w:rsidRDefault="0052065E" w:rsidP="00F72830">
                            <w:pPr>
                              <w:pStyle w:val="Caption"/>
                              <w:jc w:val="center"/>
                              <w:rPr>
                                <w:rFonts w:ascii="Arial" w:hAnsi="Arial" w:cs="Arial"/>
                                <w:noProof/>
                              </w:rPr>
                            </w:pPr>
                            <w:r>
                              <w:t xml:space="preserve">Figure </w:t>
                            </w:r>
                            <w:r>
                              <w:rPr>
                                <w:noProof/>
                              </w:rPr>
                              <w:fldChar w:fldCharType="begin"/>
                            </w:r>
                            <w:r>
                              <w:rPr>
                                <w:noProof/>
                              </w:rPr>
                              <w:instrText xml:space="preserve"> SEQ Figure \* ARABIC </w:instrText>
                            </w:r>
                            <w:r>
                              <w:rPr>
                                <w:noProof/>
                              </w:rPr>
                              <w:fldChar w:fldCharType="separate"/>
                            </w:r>
                            <w:r w:rsidR="00BD778B">
                              <w:rPr>
                                <w:noProof/>
                              </w:rPr>
                              <w:t>2</w:t>
                            </w:r>
                            <w:r>
                              <w:rPr>
                                <w:noProof/>
                              </w:rPr>
                              <w:fldChar w:fldCharType="end"/>
                            </w:r>
                            <w:r>
                              <w:t>: Configuration with Bend,</w:t>
                            </w:r>
                            <w:r w:rsidRPr="007F58E4">
                              <w:t xml:space="preserve"> </w:t>
                            </w:r>
                            <w:r>
                              <w:t>Allowable Installation Configuration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10BB4" id="Text Box 14" o:spid="_x0000_s1032" type="#_x0000_t202" style="position:absolute;margin-left:84pt;margin-top:34.25pt;width:300pt;height:13.05pt;z-index:251737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" stroked="f">
                <v:textbox inset="0,0,0,0">
                  <w:txbxContent>
                    <w:p w14:paraId="56E14611" w14:textId="69E786CC" w:rsidR="0052065E" w:rsidRPr="00692F15" w:rsidRDefault="0052065E" w:rsidP="00F72830">
                      <w:pPr>
                        <w:pStyle w:val="Caption"/>
                        <w:jc w:val="center"/>
                        <w:rPr>
                          <w:rFonts w:ascii="Arial" w:hAnsi="Arial" w:cs="Arial"/>
                          <w:noProof/>
                        </w:rPr>
                      </w:pPr>
                      <w:r>
                        <w:t xml:space="preserve">Figure </w:t>
                      </w:r>
                      <w:r>
                        <w:rPr>
                          <w:noProof/>
                        </w:rPr>
                        <w:fldChar w:fldCharType="begin"/>
                      </w:r>
                      <w:r>
                        <w:rPr>
                          <w:noProof/>
                        </w:rPr>
                        <w:instrText xml:space="preserve"> SEQ Figure \* ARABIC </w:instrText>
                      </w:r>
                      <w:r>
                        <w:rPr>
                          <w:noProof/>
                        </w:rPr>
                        <w:fldChar w:fldCharType="separate"/>
                      </w:r>
                      <w:r w:rsidR="00BD778B">
                        <w:rPr>
                          <w:noProof/>
                        </w:rPr>
                        <w:t>2</w:t>
                      </w:r>
                      <w:r>
                        <w:rPr>
                          <w:noProof/>
                        </w:rPr>
                        <w:fldChar w:fldCharType="end"/>
                      </w:r>
                      <w:r>
                        <w:t>: Configuration with Bend,</w:t>
                      </w:r>
                      <w:r w:rsidRPr="007F58E4">
                        <w:t xml:space="preserve"> </w:t>
                      </w:r>
                      <w:r>
                        <w:t>Allowable Installation Configuration</w:t>
                      </w:r>
                    </w:p>
                  </w:txbxContent>
                </v:textbox>
                <w10:wrap anchorx="margin"/>
              </v:shape>
            </w:pict>
          </mc:Fallback>
        </mc:AlternateContent>
      </w:r>
    </w:p>
    <w:tbl>
      <w:tblPr>
        <w:tblpPr w:leftFromText="187" w:rightFromText="187" w:vertAnchor="text" w:horzAnchor="margin" w:tblpXSpec="center" w:tblpY="167"/>
        <w:tblOverlap w:val="never"/>
        <w:tblW w:w="10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8"/>
      </w:tblGrid>
      <w:tr w:rsidR="00534FDA" w14:paraId="5DFC151C" w14:textId="77777777" w:rsidTr="00534FDA">
        <w:trPr>
          <w:trHeight w:val="740"/>
        </w:trPr>
        <w:tc>
          <w:tcPr>
            <w:tcW w:w="10298" w:type="dxa"/>
          </w:tcPr>
          <w:p w14:paraId="5F466942" w14:textId="77777777" w:rsidR="00534FDA" w:rsidRPr="00E527F0" w:rsidRDefault="00534FDA" w:rsidP="00534FDA">
            <w:pPr>
              <w:spacing w:after="0"/>
              <w:ind w:left="195" w:hanging="90"/>
              <w:rPr>
                <w:rFonts w:ascii="Arial" w:hAnsi="Arial" w:cs="Arial"/>
                <w:b/>
                <w:i/>
                <w:color w:val="FF0000"/>
              </w:rPr>
            </w:pPr>
            <w:r w:rsidRPr="00E527F0">
              <w:rPr>
                <w:noProof/>
                <w:color w:val="FF0000"/>
              </w:rPr>
              <w:lastRenderedPageBreak/>
              <w:drawing>
                <wp:inline distT="0" distB="0" distL="0" distR="0" wp14:anchorId="2AC2C13E" wp14:editId="0C7C3AD9">
                  <wp:extent cx="23749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 cy="182880"/>
                          </a:xfrm>
                          <a:prstGeom prst="rect">
                            <a:avLst/>
                          </a:prstGeom>
                          <a:noFill/>
                        </pic:spPr>
                      </pic:pic>
                    </a:graphicData>
                  </a:graphic>
                </wp:inline>
              </w:drawing>
            </w:r>
            <w:r w:rsidRPr="00E527F0">
              <w:rPr>
                <w:rFonts w:ascii="Arial" w:hAnsi="Arial" w:cs="Arial"/>
                <w:b/>
                <w:i/>
                <w:color w:val="FF0000"/>
              </w:rPr>
              <w:t xml:space="preserve"> WARNING!          </w:t>
            </w:r>
          </w:p>
          <w:p w14:paraId="2B410030" w14:textId="77777777" w:rsidR="00534FDA" w:rsidRPr="00B629C5" w:rsidRDefault="00534FDA" w:rsidP="00534FDA">
            <w:pPr>
              <w:spacing w:after="0"/>
              <w:ind w:left="195" w:hanging="90"/>
              <w:rPr>
                <w:rFonts w:ascii="Arial" w:hAnsi="Arial" w:cs="Arial"/>
                <w:i/>
                <w:sz w:val="20"/>
                <w:szCs w:val="20"/>
              </w:rPr>
            </w:pPr>
            <w:r w:rsidRPr="00B629C5">
              <w:rPr>
                <w:rFonts w:ascii="Arial" w:hAnsi="Arial" w:cs="Arial"/>
                <w:i/>
                <w:sz w:val="20"/>
                <w:szCs w:val="20"/>
              </w:rPr>
              <w:t>STABILIZED BURNING</w:t>
            </w:r>
          </w:p>
          <w:p w14:paraId="77B10AE6" w14:textId="77777777" w:rsidR="00534FDA" w:rsidRPr="002B0EEF" w:rsidRDefault="00534FDA" w:rsidP="00534FDA">
            <w:pPr>
              <w:spacing w:after="0"/>
              <w:ind w:left="195" w:hanging="90"/>
              <w:rPr>
                <w:rFonts w:ascii="Arial" w:hAnsi="Arial" w:cs="Arial"/>
                <w:b/>
                <w:i/>
                <w:color w:val="FF0000"/>
                <w:u w:val="single"/>
              </w:rPr>
            </w:pPr>
            <w:r w:rsidRPr="00B629C5">
              <w:rPr>
                <w:rFonts w:ascii="Arial" w:hAnsi="Arial" w:cs="Arial"/>
                <w:i/>
                <w:sz w:val="20"/>
                <w:szCs w:val="20"/>
              </w:rPr>
              <w:t xml:space="preserve">Unlimited stabilized burning should not be allowed for this model flame arrestor. </w:t>
            </w:r>
            <w:r w:rsidRPr="00B629C5">
              <w:rPr>
                <w:rFonts w:ascii="Arial" w:hAnsi="Arial" w:cs="Arial"/>
                <w:i/>
                <w:iCs/>
                <w:sz w:val="20"/>
                <w:szCs w:val="20"/>
              </w:rPr>
              <w:t>If stabiliz</w:t>
            </w:r>
            <w:r w:rsidRPr="00B629C5">
              <w:rPr>
                <w:rFonts w:ascii="Arial" w:hAnsi="Arial" w:cs="Arial"/>
                <w:i/>
                <w:sz w:val="20"/>
                <w:szCs w:val="20"/>
              </w:rPr>
              <w:t xml:space="preserve">ed burning for a period exceeding </w:t>
            </w:r>
            <w:r>
              <w:rPr>
                <w:rFonts w:ascii="Arial" w:hAnsi="Arial" w:cs="Arial"/>
                <w:i/>
                <w:iCs/>
                <w:sz w:val="20"/>
                <w:szCs w:val="20"/>
              </w:rPr>
              <w:t>half of the burn time</w:t>
            </w:r>
            <w:r w:rsidRPr="00B629C5">
              <w:rPr>
                <w:rFonts w:ascii="Arial" w:hAnsi="Arial" w:cs="Arial"/>
                <w:i/>
                <w:iCs/>
                <w:sz w:val="20"/>
                <w:szCs w:val="20"/>
              </w:rPr>
              <w:t xml:space="preserve"> </w:t>
            </w:r>
            <w:r w:rsidRPr="00B629C5">
              <w:rPr>
                <w:rFonts w:ascii="Arial" w:hAnsi="Arial" w:cs="Arial"/>
                <w:i/>
                <w:sz w:val="20"/>
                <w:szCs w:val="20"/>
              </w:rPr>
              <w:t>is possible, a temperature activated shutdown system and temperature alarm should be installed.</w:t>
            </w:r>
            <w:r>
              <w:rPr>
                <w:rFonts w:ascii="Arial" w:hAnsi="Arial" w:cs="Arial"/>
                <w:i/>
              </w:rPr>
              <w:t xml:space="preserve"> </w:t>
            </w:r>
          </w:p>
        </w:tc>
      </w:tr>
    </w:tbl>
    <w:p w14:paraId="73AFA5EA" w14:textId="54F3428E" w:rsidR="001B0140" w:rsidRPr="00AE3335" w:rsidRDefault="00811D85" w:rsidP="00FC22E0">
      <w:pPr>
        <w:spacing w:before="240"/>
        <w:rPr>
          <w:rFonts w:ascii="Arial" w:hAnsi="Arial" w:cs="Arial"/>
          <w:i/>
        </w:rPr>
      </w:pPr>
      <w:r>
        <w:rPr>
          <w:rFonts w:ascii="Arial" w:hAnsi="Arial" w:cs="Arial"/>
          <w:i/>
        </w:rPr>
        <w:t>INITIAL INSTALLATION</w:t>
      </w:r>
    </w:p>
    <w:p w14:paraId="09BC11DF" w14:textId="3A66AE8F" w:rsidR="00896907" w:rsidRPr="00FA3B69" w:rsidRDefault="00896907" w:rsidP="00896907">
      <w:pPr>
        <w:rPr>
          <w:rFonts w:ascii="Arial" w:hAnsi="Arial" w:cs="Arial"/>
          <w:sz w:val="20"/>
          <w:szCs w:val="20"/>
        </w:rPr>
      </w:pPr>
      <w:r w:rsidRPr="00FA3B69">
        <w:rPr>
          <w:rFonts w:ascii="Arial" w:hAnsi="Arial" w:cs="Arial"/>
          <w:sz w:val="20"/>
          <w:szCs w:val="20"/>
        </w:rPr>
        <w:t>Based on the testing conditions, this series of In-line deflagration flame arrestor may be installed in piping systems where:</w:t>
      </w:r>
    </w:p>
    <w:p w14:paraId="222C2F5C" w14:textId="31A889B0" w:rsidR="00AE3C51" w:rsidRPr="00B63B81" w:rsidRDefault="00AE3C51" w:rsidP="00AE3C51">
      <w:pPr>
        <w:numPr>
          <w:ilvl w:val="0"/>
          <w:numId w:val="11"/>
        </w:numPr>
        <w:rPr>
          <w:rFonts w:ascii="Arial" w:hAnsi="Arial" w:cs="Arial"/>
          <w:sz w:val="20"/>
          <w:szCs w:val="20"/>
        </w:rPr>
      </w:pPr>
      <w:r w:rsidRPr="00B63B81">
        <w:rPr>
          <w:rFonts w:ascii="Arial" w:hAnsi="Arial" w:cs="Arial"/>
          <w:sz w:val="20"/>
          <w:szCs w:val="20"/>
        </w:rPr>
        <w:t xml:space="preserve">All the parameters shown in </w:t>
      </w:r>
      <w:r w:rsidR="005F383E">
        <w:rPr>
          <w:rFonts w:ascii="Arial" w:hAnsi="Arial" w:cs="Arial"/>
          <w:sz w:val="20"/>
          <w:szCs w:val="20"/>
        </w:rPr>
        <w:t>either of the two</w:t>
      </w:r>
      <w:r w:rsidRPr="00B63B81">
        <w:rPr>
          <w:rFonts w:ascii="Arial" w:hAnsi="Arial" w:cs="Arial"/>
          <w:sz w:val="20"/>
          <w:szCs w:val="20"/>
        </w:rPr>
        <w:t xml:space="preserve"> table</w:t>
      </w:r>
      <w:r>
        <w:rPr>
          <w:rFonts w:ascii="Arial" w:hAnsi="Arial" w:cs="Arial"/>
          <w:sz w:val="20"/>
          <w:szCs w:val="20"/>
        </w:rPr>
        <w:t>s</w:t>
      </w:r>
      <w:r w:rsidRPr="00B63B81">
        <w:rPr>
          <w:rFonts w:ascii="Arial" w:hAnsi="Arial" w:cs="Arial"/>
          <w:sz w:val="20"/>
          <w:szCs w:val="20"/>
        </w:rPr>
        <w:t xml:space="preserve"> on page </w:t>
      </w:r>
      <w:r>
        <w:rPr>
          <w:rFonts w:ascii="Arial" w:hAnsi="Arial" w:cs="Arial"/>
          <w:sz w:val="20"/>
          <w:szCs w:val="20"/>
        </w:rPr>
        <w:t>4 &amp; 5 “</w:t>
      </w:r>
      <w:r w:rsidRPr="00D80324">
        <w:rPr>
          <w:rFonts w:ascii="Arial" w:hAnsi="Arial" w:cs="Arial"/>
          <w:sz w:val="20"/>
          <w:szCs w:val="20"/>
        </w:rPr>
        <w:t>1. Straight Pipe, Closed End Configuration</w:t>
      </w:r>
      <w:r>
        <w:rPr>
          <w:rFonts w:ascii="Arial" w:hAnsi="Arial" w:cs="Arial"/>
          <w:sz w:val="20"/>
          <w:szCs w:val="20"/>
        </w:rPr>
        <w:t>”</w:t>
      </w:r>
      <w:r w:rsidRPr="00B63B81">
        <w:rPr>
          <w:rFonts w:ascii="Arial" w:hAnsi="Arial" w:cs="Arial"/>
          <w:sz w:val="20"/>
          <w:szCs w:val="20"/>
        </w:rPr>
        <w:t xml:space="preserve"> </w:t>
      </w:r>
      <w:r>
        <w:rPr>
          <w:rFonts w:ascii="Arial" w:hAnsi="Arial" w:cs="Arial"/>
          <w:sz w:val="20"/>
          <w:szCs w:val="20"/>
        </w:rPr>
        <w:t xml:space="preserve">&amp; “2. </w:t>
      </w:r>
      <w:r w:rsidR="0052065E">
        <w:rPr>
          <w:rFonts w:ascii="Arial" w:hAnsi="Arial" w:cs="Arial"/>
          <w:sz w:val="20"/>
          <w:szCs w:val="20"/>
        </w:rPr>
        <w:t>Configuration</w:t>
      </w:r>
      <w:r w:rsidR="0052065E" w:rsidRPr="00DE2752">
        <w:rPr>
          <w:rFonts w:ascii="Arial" w:hAnsi="Arial" w:cs="Arial"/>
          <w:sz w:val="20"/>
          <w:szCs w:val="20"/>
        </w:rPr>
        <w:t xml:space="preserve"> with Bend, Open End Only Configuration:</w:t>
      </w:r>
      <w:r>
        <w:rPr>
          <w:rFonts w:ascii="Arial" w:hAnsi="Arial" w:cs="Arial"/>
          <w:sz w:val="20"/>
          <w:szCs w:val="20"/>
        </w:rPr>
        <w:t xml:space="preserve">” </w:t>
      </w:r>
      <w:r w:rsidRPr="00B63B81">
        <w:rPr>
          <w:rFonts w:ascii="Arial" w:hAnsi="Arial" w:cs="Arial"/>
          <w:sz w:val="20"/>
          <w:szCs w:val="20"/>
        </w:rPr>
        <w:t>are met.</w:t>
      </w:r>
    </w:p>
    <w:p w14:paraId="0BD4A9D8" w14:textId="2AA1FBD0" w:rsidR="00183B1B" w:rsidRDefault="00896907" w:rsidP="00371277">
      <w:pPr>
        <w:numPr>
          <w:ilvl w:val="0"/>
          <w:numId w:val="11"/>
        </w:numPr>
        <w:spacing w:after="0"/>
        <w:rPr>
          <w:rFonts w:ascii="Arial" w:hAnsi="Arial" w:cs="Arial"/>
          <w:sz w:val="20"/>
          <w:szCs w:val="20"/>
        </w:rPr>
      </w:pPr>
      <w:r w:rsidRPr="00FA3B69">
        <w:rPr>
          <w:rFonts w:ascii="Arial" w:hAnsi="Arial" w:cs="Arial"/>
          <w:sz w:val="20"/>
          <w:szCs w:val="20"/>
        </w:rPr>
        <w:t>The piping system in which the deflagration arrestor is to be installed does not exceed the arrest</w:t>
      </w:r>
      <w:r w:rsidR="006C207D">
        <w:rPr>
          <w:rFonts w:ascii="Arial" w:hAnsi="Arial" w:cs="Arial"/>
          <w:sz w:val="20"/>
          <w:szCs w:val="20"/>
        </w:rPr>
        <w:t>o</w:t>
      </w:r>
      <w:r w:rsidRPr="00FA3B69">
        <w:rPr>
          <w:rFonts w:ascii="Arial" w:hAnsi="Arial" w:cs="Arial"/>
          <w:sz w:val="20"/>
          <w:szCs w:val="20"/>
        </w:rPr>
        <w:t>r flange size.</w:t>
      </w:r>
    </w:p>
    <w:tbl>
      <w:tblPr>
        <w:tblpPr w:leftFromText="180" w:rightFromText="180" w:vertAnchor="text" w:horzAnchor="margin" w:tblpXSpec="center" w:tblpY="61"/>
        <w:tblW w:w="10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8"/>
      </w:tblGrid>
      <w:tr w:rsidR="00AE3C51" w14:paraId="708D38D6" w14:textId="77777777" w:rsidTr="00AE3C51">
        <w:trPr>
          <w:trHeight w:val="740"/>
        </w:trPr>
        <w:tc>
          <w:tcPr>
            <w:tcW w:w="10298" w:type="dxa"/>
          </w:tcPr>
          <w:p w14:paraId="02E5F7DA" w14:textId="77777777" w:rsidR="00AE3C51" w:rsidRPr="00E527F0" w:rsidRDefault="00AE3C51" w:rsidP="00AE3C51">
            <w:pPr>
              <w:spacing w:after="0"/>
              <w:ind w:left="195" w:hanging="90"/>
              <w:rPr>
                <w:rFonts w:ascii="Arial" w:hAnsi="Arial" w:cs="Arial"/>
                <w:b/>
                <w:i/>
                <w:color w:val="FF0000"/>
              </w:rPr>
            </w:pPr>
            <w:r w:rsidRPr="00E527F0">
              <w:rPr>
                <w:noProof/>
                <w:color w:val="FF0000"/>
              </w:rPr>
              <w:drawing>
                <wp:inline distT="0" distB="0" distL="0" distR="0" wp14:anchorId="74CA612D" wp14:editId="12FEE9DF">
                  <wp:extent cx="237490" cy="182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 cy="182880"/>
                          </a:xfrm>
                          <a:prstGeom prst="rect">
                            <a:avLst/>
                          </a:prstGeom>
                          <a:noFill/>
                        </pic:spPr>
                      </pic:pic>
                    </a:graphicData>
                  </a:graphic>
                </wp:inline>
              </w:drawing>
            </w:r>
            <w:r w:rsidRPr="00E527F0">
              <w:rPr>
                <w:rFonts w:ascii="Arial" w:hAnsi="Arial" w:cs="Arial"/>
                <w:b/>
                <w:i/>
                <w:color w:val="FF0000"/>
              </w:rPr>
              <w:t xml:space="preserve"> WARNING!          </w:t>
            </w:r>
          </w:p>
          <w:p w14:paraId="4B620CB5" w14:textId="77777777" w:rsidR="00AE3C51" w:rsidRPr="003D0F54" w:rsidRDefault="00AE3C51" w:rsidP="00AE3C51">
            <w:pPr>
              <w:spacing w:after="0"/>
              <w:ind w:left="195" w:hanging="90"/>
              <w:rPr>
                <w:rFonts w:ascii="Arial" w:hAnsi="Arial" w:cs="Arial"/>
                <w:i/>
                <w:sz w:val="20"/>
                <w:szCs w:val="20"/>
              </w:rPr>
            </w:pPr>
            <w:r w:rsidRPr="003D0F54">
              <w:rPr>
                <w:rFonts w:ascii="Arial" w:hAnsi="Arial" w:cs="Arial"/>
                <w:i/>
                <w:sz w:val="20"/>
                <w:szCs w:val="20"/>
              </w:rPr>
              <w:t>PIPING REDUCTIONS &amp; EXPANSIONS</w:t>
            </w:r>
          </w:p>
          <w:p w14:paraId="0B8E6389" w14:textId="23462D5C" w:rsidR="00AE3C51" w:rsidRPr="00250AAC" w:rsidRDefault="00AE3C51" w:rsidP="00AE3C51">
            <w:pPr>
              <w:ind w:left="195" w:hanging="90"/>
              <w:rPr>
                <w:rFonts w:ascii="Arial" w:hAnsi="Arial" w:cs="Arial"/>
                <w:b/>
                <w:i/>
                <w:color w:val="FF0000"/>
                <w:u w:val="single"/>
              </w:rPr>
            </w:pPr>
            <w:r w:rsidRPr="003D0F54">
              <w:rPr>
                <w:rFonts w:ascii="Arial" w:hAnsi="Arial" w:cs="Arial"/>
                <w:i/>
                <w:sz w:val="20"/>
                <w:szCs w:val="20"/>
              </w:rPr>
              <w:t xml:space="preserve">The </w:t>
            </w:r>
            <w:r w:rsidR="003B7209">
              <w:rPr>
                <w:rFonts w:ascii="Arial" w:hAnsi="Arial" w:cs="Arial"/>
                <w:i/>
                <w:sz w:val="20"/>
                <w:szCs w:val="20"/>
              </w:rPr>
              <w:t>L76C</w:t>
            </w:r>
            <w:r w:rsidRPr="003D0F54">
              <w:rPr>
                <w:rFonts w:ascii="Arial" w:hAnsi="Arial" w:cs="Arial"/>
                <w:i/>
                <w:sz w:val="20"/>
                <w:szCs w:val="20"/>
              </w:rPr>
              <w:t xml:space="preserve"> </w:t>
            </w:r>
            <w:r w:rsidR="008732CF">
              <w:rPr>
                <w:rFonts w:ascii="Arial" w:hAnsi="Arial" w:cs="Arial"/>
                <w:i/>
                <w:sz w:val="20"/>
                <w:szCs w:val="20"/>
              </w:rPr>
              <w:t>bolted</w:t>
            </w:r>
            <w:r w:rsidR="008732CF" w:rsidRPr="003D0F54">
              <w:rPr>
                <w:rFonts w:ascii="Arial" w:hAnsi="Arial" w:cs="Arial"/>
                <w:i/>
                <w:sz w:val="20"/>
                <w:szCs w:val="20"/>
              </w:rPr>
              <w:t xml:space="preserve"> </w:t>
            </w:r>
            <w:r w:rsidRPr="003D0F54">
              <w:rPr>
                <w:rFonts w:ascii="Arial" w:hAnsi="Arial" w:cs="Arial"/>
                <w:i/>
                <w:sz w:val="20"/>
                <w:szCs w:val="20"/>
              </w:rPr>
              <w:t>in-line deflagration arrestor may NOT be effective in stopping flame propagation in systems which have a piping reduction or expansion.</w:t>
            </w:r>
            <w:r w:rsidRPr="002B0EEF">
              <w:rPr>
                <w:rFonts w:ascii="Arial" w:hAnsi="Arial" w:cs="Arial"/>
                <w:i/>
              </w:rPr>
              <w:t xml:space="preserve"> </w:t>
            </w:r>
          </w:p>
        </w:tc>
      </w:tr>
    </w:tbl>
    <w:p w14:paraId="73AFA5F0" w14:textId="77777777" w:rsidR="00111771" w:rsidRPr="00FA3B69" w:rsidRDefault="00CF44BB" w:rsidP="00AE3C51">
      <w:pPr>
        <w:spacing w:before="240"/>
        <w:rPr>
          <w:rFonts w:ascii="Arial" w:hAnsi="Arial" w:cs="Arial"/>
          <w:sz w:val="20"/>
          <w:szCs w:val="20"/>
        </w:rPr>
      </w:pPr>
      <w:r w:rsidRPr="00FA3B69">
        <w:rPr>
          <w:rFonts w:ascii="Arial" w:hAnsi="Arial" w:cs="Arial"/>
          <w:sz w:val="20"/>
          <w:szCs w:val="20"/>
        </w:rPr>
        <w:t xml:space="preserve">All </w:t>
      </w:r>
      <w:r w:rsidR="007C573D" w:rsidRPr="00FA3B69">
        <w:rPr>
          <w:rFonts w:ascii="Arial" w:hAnsi="Arial" w:cs="Arial"/>
          <w:sz w:val="20"/>
          <w:szCs w:val="20"/>
        </w:rPr>
        <w:t>LAMOT</w:t>
      </w:r>
      <w:r w:rsidRPr="00FA3B69">
        <w:rPr>
          <w:rFonts w:ascii="Arial" w:hAnsi="Arial" w:cs="Arial"/>
          <w:sz w:val="20"/>
          <w:szCs w:val="20"/>
        </w:rPr>
        <w:t xml:space="preserve"> </w:t>
      </w:r>
      <w:r w:rsidR="007C573D" w:rsidRPr="00FA3B69">
        <w:rPr>
          <w:rFonts w:ascii="Arial" w:hAnsi="Arial" w:cs="Arial"/>
          <w:sz w:val="20"/>
          <w:szCs w:val="20"/>
        </w:rPr>
        <w:t>in-</w:t>
      </w:r>
      <w:r w:rsidRPr="00FA3B69">
        <w:rPr>
          <w:rFonts w:ascii="Arial" w:hAnsi="Arial" w:cs="Arial"/>
          <w:sz w:val="20"/>
          <w:szCs w:val="20"/>
        </w:rPr>
        <w:t>line deflagration flame arrestors are bi-directional and can be used in vertical or horizontal piping systems</w:t>
      </w:r>
      <w:r w:rsidR="002E16AD" w:rsidRPr="00FA3B69">
        <w:rPr>
          <w:rFonts w:ascii="Arial" w:hAnsi="Arial" w:cs="Arial"/>
          <w:sz w:val="20"/>
          <w:szCs w:val="20"/>
        </w:rPr>
        <w:t>.</w:t>
      </w:r>
      <w:r w:rsidR="007A6D0B" w:rsidRPr="00FA3B69">
        <w:rPr>
          <w:rFonts w:ascii="Arial" w:hAnsi="Arial" w:cs="Arial"/>
          <w:sz w:val="20"/>
          <w:szCs w:val="20"/>
        </w:rPr>
        <w:t xml:space="preserve"> However, if installed in a horizontal orientation, care must be taken if gas service has possibility of having liquid drop out. If liquid condensation is possible, a </w:t>
      </w:r>
      <w:r w:rsidR="00216AA2" w:rsidRPr="00FA3B69">
        <w:rPr>
          <w:rFonts w:ascii="Arial" w:hAnsi="Arial" w:cs="Arial"/>
          <w:sz w:val="20"/>
          <w:szCs w:val="20"/>
        </w:rPr>
        <w:t xml:space="preserve">method of removing the liquid prior to the arrestor should be </w:t>
      </w:r>
      <w:r w:rsidR="00795D78" w:rsidRPr="00FA3B69">
        <w:rPr>
          <w:rFonts w:ascii="Arial" w:hAnsi="Arial" w:cs="Arial"/>
          <w:sz w:val="20"/>
          <w:szCs w:val="20"/>
        </w:rPr>
        <w:t>implemented to avoid pressure drop and potential failure</w:t>
      </w:r>
      <w:r w:rsidR="00216AA2" w:rsidRPr="00FA3B69">
        <w:rPr>
          <w:rFonts w:ascii="Arial" w:hAnsi="Arial" w:cs="Arial"/>
          <w:sz w:val="20"/>
          <w:szCs w:val="20"/>
        </w:rPr>
        <w:t xml:space="preserve">. </w:t>
      </w:r>
      <w:r w:rsidR="007A6D0B" w:rsidRPr="00FA3B69">
        <w:rPr>
          <w:rFonts w:ascii="Arial" w:hAnsi="Arial" w:cs="Arial"/>
          <w:sz w:val="20"/>
          <w:szCs w:val="20"/>
        </w:rPr>
        <w:t xml:space="preserve"> </w:t>
      </w:r>
    </w:p>
    <w:p w14:paraId="61BF43F8" w14:textId="77777777" w:rsidR="00F70C9B" w:rsidRPr="00A972AC" w:rsidRDefault="00F70C9B" w:rsidP="00F70C9B">
      <w:pPr>
        <w:spacing w:before="40" w:after="60"/>
        <w:ind w:right="-14"/>
        <w:jc w:val="both"/>
        <w:rPr>
          <w:rFonts w:ascii="Arial" w:hAnsi="Arial" w:cs="Arial"/>
          <w:b/>
          <w:i/>
          <w:color w:val="FF0000"/>
          <w:sz w:val="20"/>
          <w:szCs w:val="20"/>
        </w:rPr>
      </w:pPr>
      <w:bookmarkStart w:id="6" w:name="_Toc523820255"/>
      <w:bookmarkStart w:id="7" w:name="_TOC_250000"/>
      <w:r w:rsidRPr="00A972AC">
        <w:rPr>
          <w:rFonts w:ascii="Arial" w:hAnsi="Arial" w:cs="Arial"/>
          <w:sz w:val="20"/>
          <w:szCs w:val="20"/>
        </w:rPr>
        <w:t xml:space="preserve">This series of flame arrestors are available to mate with 150# ASME class flanges. Please follow the torque guidelines listed in Table </w:t>
      </w:r>
      <w:r>
        <w:rPr>
          <w:rFonts w:ascii="Arial" w:hAnsi="Arial" w:cs="Arial"/>
          <w:sz w:val="20"/>
          <w:szCs w:val="20"/>
        </w:rPr>
        <w:t>3</w:t>
      </w:r>
      <w:r w:rsidRPr="00A972AC">
        <w:rPr>
          <w:rFonts w:ascii="Arial" w:hAnsi="Arial" w:cs="Arial"/>
          <w:sz w:val="20"/>
          <w:szCs w:val="20"/>
        </w:rPr>
        <w:t xml:space="preserve"> for flange make-up torque. </w:t>
      </w:r>
    </w:p>
    <w:p w14:paraId="019F6F51" w14:textId="77777777" w:rsidR="00F70C9B" w:rsidRDefault="00F70C9B" w:rsidP="00F70C9B">
      <w:pPr>
        <w:spacing w:before="40" w:after="60"/>
        <w:ind w:right="-14"/>
        <w:jc w:val="both"/>
        <w:rPr>
          <w:rFonts w:ascii="Arial" w:hAnsi="Arial" w:cs="Arial"/>
          <w:sz w:val="20"/>
          <w:szCs w:val="20"/>
        </w:rPr>
      </w:pPr>
    </w:p>
    <w:p w14:paraId="5C7E3151" w14:textId="77777777" w:rsidR="00F70C9B" w:rsidRPr="00A972AC" w:rsidRDefault="00F70C9B" w:rsidP="00F70C9B">
      <w:pPr>
        <w:spacing w:before="40" w:after="60"/>
        <w:ind w:right="-14"/>
        <w:jc w:val="both"/>
        <w:rPr>
          <w:rFonts w:ascii="Arial" w:hAnsi="Arial" w:cs="Arial"/>
          <w:sz w:val="20"/>
          <w:szCs w:val="20"/>
        </w:rPr>
      </w:pPr>
      <w:r w:rsidRPr="00A972AC">
        <w:rPr>
          <w:rFonts w:ascii="Arial" w:hAnsi="Arial" w:cs="Arial"/>
          <w:sz w:val="20"/>
          <w:szCs w:val="20"/>
        </w:rPr>
        <w:t>The following guidelines should be observed at installation:</w:t>
      </w:r>
    </w:p>
    <w:p w14:paraId="7036E7C9" w14:textId="77777777" w:rsidR="00F70C9B" w:rsidRPr="00A972AC" w:rsidRDefault="00F70C9B" w:rsidP="00F70C9B">
      <w:pPr>
        <w:numPr>
          <w:ilvl w:val="0"/>
          <w:numId w:val="12"/>
        </w:numPr>
        <w:spacing w:before="40" w:after="60"/>
        <w:ind w:right="-14"/>
        <w:jc w:val="both"/>
        <w:rPr>
          <w:rFonts w:ascii="Arial" w:hAnsi="Arial" w:cs="Arial"/>
          <w:sz w:val="20"/>
          <w:szCs w:val="20"/>
        </w:rPr>
      </w:pPr>
      <w:r w:rsidRPr="00A972AC">
        <w:rPr>
          <w:rFonts w:ascii="Arial" w:hAnsi="Arial" w:cs="Arial"/>
          <w:sz w:val="20"/>
          <w:szCs w:val="20"/>
        </w:rPr>
        <w:t>Remove any flange protectors and discard all packing material.</w:t>
      </w:r>
    </w:p>
    <w:p w14:paraId="0566FCE3" w14:textId="77777777" w:rsidR="00F70C9B" w:rsidRPr="00A972AC" w:rsidRDefault="00F70C9B" w:rsidP="00F70C9B">
      <w:pPr>
        <w:pStyle w:val="BodyText2"/>
        <w:numPr>
          <w:ilvl w:val="0"/>
          <w:numId w:val="12"/>
        </w:numPr>
        <w:spacing w:before="40" w:after="60" w:line="240" w:lineRule="auto"/>
        <w:ind w:right="-14"/>
        <w:jc w:val="both"/>
        <w:rPr>
          <w:rFonts w:ascii="Arial" w:hAnsi="Arial" w:cs="Arial"/>
          <w:sz w:val="20"/>
          <w:szCs w:val="20"/>
        </w:rPr>
      </w:pPr>
      <w:r w:rsidRPr="00A972AC">
        <w:rPr>
          <w:rFonts w:ascii="Arial" w:hAnsi="Arial" w:cs="Arial"/>
          <w:sz w:val="20"/>
          <w:szCs w:val="20"/>
        </w:rPr>
        <w:t>Inspect the gasket seating surface of the mating flanges. It must be clean, flat and free of scratches, corrosion and tool marks.</w:t>
      </w:r>
    </w:p>
    <w:p w14:paraId="5B005579" w14:textId="77777777" w:rsidR="00F70C9B" w:rsidRPr="00A972AC" w:rsidRDefault="00F70C9B" w:rsidP="00F70C9B">
      <w:pPr>
        <w:numPr>
          <w:ilvl w:val="0"/>
          <w:numId w:val="12"/>
        </w:numPr>
        <w:spacing w:before="40" w:after="60"/>
        <w:ind w:right="-14"/>
        <w:jc w:val="both"/>
        <w:rPr>
          <w:rFonts w:ascii="Arial" w:hAnsi="Arial" w:cs="Arial"/>
          <w:sz w:val="20"/>
          <w:szCs w:val="20"/>
        </w:rPr>
      </w:pPr>
      <w:r w:rsidRPr="00A972AC">
        <w:rPr>
          <w:rFonts w:ascii="Arial" w:hAnsi="Arial" w:cs="Arial"/>
          <w:sz w:val="20"/>
          <w:szCs w:val="20"/>
        </w:rPr>
        <w:t>Inspect the gasket; make sure that the material is suitable for the application.</w:t>
      </w:r>
    </w:p>
    <w:p w14:paraId="36DBE7F6" w14:textId="77777777" w:rsidR="00F70C9B" w:rsidRPr="00A972AC" w:rsidRDefault="00F70C9B" w:rsidP="00F70C9B">
      <w:pPr>
        <w:pStyle w:val="BodyText2"/>
        <w:numPr>
          <w:ilvl w:val="0"/>
          <w:numId w:val="12"/>
        </w:numPr>
        <w:spacing w:before="40" w:after="60" w:line="240" w:lineRule="auto"/>
        <w:ind w:right="-14"/>
        <w:jc w:val="both"/>
        <w:rPr>
          <w:rFonts w:ascii="Arial" w:hAnsi="Arial" w:cs="Arial"/>
          <w:sz w:val="20"/>
          <w:szCs w:val="20"/>
        </w:rPr>
      </w:pPr>
      <w:r w:rsidRPr="00A972AC">
        <w:rPr>
          <w:rFonts w:ascii="Arial" w:hAnsi="Arial" w:cs="Arial"/>
          <w:sz w:val="20"/>
          <w:szCs w:val="20"/>
        </w:rPr>
        <w:t>Lubricate all studs and nuts with an appropriate thread lubricant. If the arrestor will see high temperature service or stainless steel fasteners are used, select an anti-seize compound such as moly-disulfide.</w:t>
      </w:r>
    </w:p>
    <w:p w14:paraId="2D5E9C83" w14:textId="77777777" w:rsidR="00F70C9B" w:rsidRPr="00A972AC" w:rsidRDefault="00F70C9B" w:rsidP="00F70C9B">
      <w:pPr>
        <w:numPr>
          <w:ilvl w:val="0"/>
          <w:numId w:val="12"/>
        </w:numPr>
        <w:spacing w:before="40" w:after="60"/>
        <w:ind w:right="-14"/>
        <w:jc w:val="both"/>
        <w:rPr>
          <w:rFonts w:ascii="Arial" w:hAnsi="Arial" w:cs="Arial"/>
          <w:sz w:val="20"/>
          <w:szCs w:val="20"/>
        </w:rPr>
      </w:pPr>
      <w:r w:rsidRPr="00A972AC">
        <w:rPr>
          <w:rFonts w:ascii="Arial" w:hAnsi="Arial" w:cs="Arial"/>
          <w:sz w:val="20"/>
          <w:szCs w:val="20"/>
        </w:rPr>
        <w:t>Center the gasket within the bolt circle.</w:t>
      </w:r>
    </w:p>
    <w:p w14:paraId="21A726C2" w14:textId="0796298A" w:rsidR="00F70C9B" w:rsidRDefault="00F70C9B" w:rsidP="00F70C9B">
      <w:pPr>
        <w:numPr>
          <w:ilvl w:val="0"/>
          <w:numId w:val="12"/>
        </w:numPr>
        <w:spacing w:before="40" w:after="60"/>
        <w:ind w:right="-14"/>
        <w:jc w:val="both"/>
        <w:rPr>
          <w:rFonts w:ascii="Arial" w:eastAsia="Times New Roman" w:hAnsi="Arial" w:cs="Arial"/>
          <w:sz w:val="20"/>
          <w:szCs w:val="20"/>
        </w:rPr>
      </w:pPr>
      <w:r w:rsidRPr="00A972AC">
        <w:rPr>
          <w:rFonts w:ascii="Arial" w:eastAsia="Times New Roman" w:hAnsi="Arial" w:cs="Arial"/>
          <w:sz w:val="20"/>
          <w:szCs w:val="20"/>
        </w:rPr>
        <w:t>Set the arrestor on its mating flange or nozzle. Position the lifting handles</w:t>
      </w:r>
      <w:r>
        <w:rPr>
          <w:rFonts w:ascii="Arial" w:eastAsia="Times New Roman" w:hAnsi="Arial" w:cs="Arial"/>
          <w:sz w:val="20"/>
          <w:szCs w:val="20"/>
        </w:rPr>
        <w:t>/lifting eyes</w:t>
      </w:r>
      <w:r w:rsidRPr="00A972AC">
        <w:rPr>
          <w:rFonts w:ascii="Arial" w:eastAsia="Times New Roman" w:hAnsi="Arial" w:cs="Arial"/>
          <w:sz w:val="20"/>
          <w:szCs w:val="20"/>
        </w:rPr>
        <w:t xml:space="preserve"> and jacking nuts</w:t>
      </w:r>
      <w:r>
        <w:rPr>
          <w:rFonts w:ascii="Arial" w:eastAsia="Times New Roman" w:hAnsi="Arial" w:cs="Arial"/>
          <w:sz w:val="20"/>
          <w:szCs w:val="20"/>
        </w:rPr>
        <w:t>/screws</w:t>
      </w:r>
      <w:r w:rsidRPr="00A972AC">
        <w:rPr>
          <w:rFonts w:ascii="Arial" w:eastAsia="Times New Roman" w:hAnsi="Arial" w:cs="Arial"/>
          <w:sz w:val="20"/>
          <w:szCs w:val="20"/>
        </w:rPr>
        <w:t xml:space="preserve"> to facilitate future removal of the flame arrestor housing. </w:t>
      </w:r>
      <w:r w:rsidR="00001026">
        <w:rPr>
          <w:rFonts w:ascii="Arial" w:eastAsia="Times New Roman" w:hAnsi="Arial" w:cs="Arial"/>
          <w:sz w:val="20"/>
          <w:szCs w:val="20"/>
        </w:rPr>
        <w:t>If arrestor is equipped with drain and/or instrumentation ports, p</w:t>
      </w:r>
      <w:r w:rsidRPr="00A972AC">
        <w:rPr>
          <w:rFonts w:ascii="Arial" w:eastAsia="Times New Roman" w:hAnsi="Arial" w:cs="Arial"/>
          <w:sz w:val="20"/>
          <w:szCs w:val="20"/>
        </w:rPr>
        <w:t>osition the drain and instrument ports to provide proper access and function</w:t>
      </w:r>
      <w:r w:rsidR="00CA1BCC">
        <w:rPr>
          <w:rFonts w:ascii="Arial" w:eastAsia="Times New Roman" w:hAnsi="Arial" w:cs="Arial"/>
          <w:sz w:val="20"/>
          <w:szCs w:val="20"/>
        </w:rPr>
        <w:t>;</w:t>
      </w:r>
      <w:r w:rsidR="00CA1BCC" w:rsidRPr="002C3C1F">
        <w:rPr>
          <w:rFonts w:ascii="Arial" w:eastAsia="Times New Roman" w:hAnsi="Arial" w:cs="Arial"/>
          <w:sz w:val="20"/>
          <w:szCs w:val="20"/>
        </w:rPr>
        <w:t xml:space="preserve"> </w:t>
      </w:r>
      <w:r w:rsidR="00CA1BCC">
        <w:rPr>
          <w:rFonts w:ascii="Arial" w:eastAsia="Times New Roman" w:hAnsi="Arial" w:cs="Arial"/>
          <w:sz w:val="20"/>
          <w:szCs w:val="20"/>
        </w:rPr>
        <w:t>1) arrestor should be positioned so that drain ports are positioned in the lowest position in a horizontal installation, so as to provide capability for a complete drain; 2) thermocouple/thermowells should be installed in the highest position in a horizontal installation, so as to optimize flame detection</w:t>
      </w:r>
      <w:r w:rsidRPr="00A972AC">
        <w:rPr>
          <w:rFonts w:ascii="Arial" w:eastAsia="Times New Roman" w:hAnsi="Arial" w:cs="Arial"/>
          <w:sz w:val="20"/>
          <w:szCs w:val="20"/>
        </w:rPr>
        <w:t>. (See Maintenance Instructions</w:t>
      </w:r>
      <w:r w:rsidR="006B7235" w:rsidRPr="006B7235">
        <w:rPr>
          <w:rFonts w:ascii="Arial" w:eastAsia="Times New Roman" w:hAnsi="Arial" w:cs="Arial"/>
          <w:sz w:val="20"/>
          <w:szCs w:val="20"/>
        </w:rPr>
        <w:t xml:space="preserve"> </w:t>
      </w:r>
      <w:r w:rsidR="006B7235">
        <w:rPr>
          <w:rFonts w:ascii="Arial" w:eastAsia="Times New Roman" w:hAnsi="Arial" w:cs="Arial"/>
          <w:sz w:val="20"/>
          <w:szCs w:val="20"/>
        </w:rPr>
        <w:t>for assembly diagram</w:t>
      </w:r>
      <w:r w:rsidRPr="00A972AC">
        <w:rPr>
          <w:rFonts w:ascii="Arial" w:eastAsia="Times New Roman" w:hAnsi="Arial" w:cs="Arial"/>
          <w:sz w:val="20"/>
          <w:szCs w:val="20"/>
        </w:rPr>
        <w:t xml:space="preserve">). Install the studs and tighten nuts hand tight. </w:t>
      </w:r>
    </w:p>
    <w:p w14:paraId="248699CC" w14:textId="77777777" w:rsidR="00F70C9B" w:rsidRDefault="00F70C9B" w:rsidP="00F70C9B">
      <w:pPr>
        <w:rPr>
          <w:rFonts w:ascii="Arial" w:eastAsia="Times New Roman" w:hAnsi="Arial" w:cs="Arial"/>
          <w:sz w:val="20"/>
          <w:szCs w:val="20"/>
        </w:rPr>
      </w:pPr>
      <w:r>
        <w:rPr>
          <w:rFonts w:ascii="Arial" w:eastAsia="Times New Roman" w:hAnsi="Arial" w:cs="Arial"/>
          <w:sz w:val="20"/>
          <w:szCs w:val="20"/>
        </w:rPr>
        <w:br w:type="page"/>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98"/>
        <w:gridCol w:w="1792"/>
        <w:gridCol w:w="1530"/>
      </w:tblGrid>
      <w:tr w:rsidR="00F70C9B" w:rsidRPr="00A972AC" w14:paraId="753BE3AE" w14:textId="77777777" w:rsidTr="0052065E">
        <w:trPr>
          <w:cantSplit/>
          <w:jc w:val="center"/>
        </w:trPr>
        <w:tc>
          <w:tcPr>
            <w:tcW w:w="5220" w:type="dxa"/>
            <w:gridSpan w:val="3"/>
          </w:tcPr>
          <w:p w14:paraId="5AC6FF39" w14:textId="77777777" w:rsidR="00F70C9B" w:rsidRPr="00A972AC" w:rsidRDefault="00F70C9B" w:rsidP="0052065E">
            <w:pPr>
              <w:spacing w:before="40" w:after="40" w:line="240" w:lineRule="auto"/>
              <w:ind w:right="-14"/>
              <w:jc w:val="center"/>
              <w:rPr>
                <w:rFonts w:ascii="Arial" w:hAnsi="Arial" w:cs="Arial"/>
                <w:b/>
                <w:sz w:val="20"/>
                <w:szCs w:val="20"/>
              </w:rPr>
            </w:pPr>
            <w:r>
              <w:rPr>
                <w:rFonts w:ascii="Arial" w:hAnsi="Arial" w:cs="Arial"/>
                <w:b/>
                <w:sz w:val="20"/>
                <w:szCs w:val="20"/>
              </w:rPr>
              <w:lastRenderedPageBreak/>
              <w:br w:type="page"/>
            </w:r>
            <w:r w:rsidRPr="00A972AC">
              <w:rPr>
                <w:rFonts w:ascii="Arial" w:hAnsi="Arial" w:cs="Arial"/>
                <w:b/>
                <w:sz w:val="20"/>
                <w:szCs w:val="20"/>
              </w:rPr>
              <w:t xml:space="preserve">Table </w:t>
            </w:r>
            <w:r>
              <w:rPr>
                <w:rFonts w:ascii="Arial" w:hAnsi="Arial" w:cs="Arial"/>
                <w:b/>
                <w:sz w:val="20"/>
                <w:szCs w:val="20"/>
              </w:rPr>
              <w:t>3</w:t>
            </w:r>
          </w:p>
          <w:p w14:paraId="1F3A1EED" w14:textId="77777777" w:rsidR="00F70C9B" w:rsidRPr="00A972AC" w:rsidRDefault="00F70C9B" w:rsidP="0052065E">
            <w:pPr>
              <w:spacing w:before="40" w:after="40" w:line="240" w:lineRule="auto"/>
              <w:ind w:right="-14"/>
              <w:jc w:val="center"/>
              <w:rPr>
                <w:rFonts w:ascii="Arial" w:hAnsi="Arial" w:cs="Arial"/>
                <w:b/>
                <w:sz w:val="20"/>
                <w:szCs w:val="20"/>
              </w:rPr>
            </w:pPr>
            <w:r w:rsidRPr="00A972AC">
              <w:rPr>
                <w:rFonts w:ascii="Arial" w:hAnsi="Arial" w:cs="Arial"/>
                <w:b/>
                <w:sz w:val="20"/>
                <w:szCs w:val="20"/>
              </w:rPr>
              <w:t>PIPE FLANGE STUD TORQUE CHART</w:t>
            </w:r>
          </w:p>
          <w:p w14:paraId="13C12F2F" w14:textId="075F9DC7" w:rsidR="00F70C9B" w:rsidRPr="006D3609" w:rsidRDefault="00077092" w:rsidP="0052065E">
            <w:pPr>
              <w:spacing w:before="40" w:after="40" w:line="240" w:lineRule="auto"/>
              <w:ind w:right="-14"/>
              <w:jc w:val="center"/>
              <w:rPr>
                <w:rFonts w:ascii="Arial" w:hAnsi="Arial" w:cs="Arial"/>
                <w:b/>
                <w:sz w:val="20"/>
                <w:szCs w:val="20"/>
              </w:rPr>
            </w:pPr>
            <w:r w:rsidRPr="006D3609">
              <w:rPr>
                <w:rFonts w:ascii="Arial" w:hAnsi="Arial" w:cs="Arial"/>
                <w:b/>
                <w:sz w:val="20"/>
                <w:szCs w:val="20"/>
              </w:rPr>
              <w:t>Ft-Lb</w:t>
            </w:r>
            <w:r w:rsidR="00F70C9B" w:rsidRPr="006D3609">
              <w:rPr>
                <w:rFonts w:ascii="Arial" w:hAnsi="Arial" w:cs="Arial"/>
                <w:b/>
                <w:sz w:val="20"/>
                <w:szCs w:val="20"/>
              </w:rPr>
              <w:t xml:space="preserve"> (N-m)</w:t>
            </w:r>
          </w:p>
        </w:tc>
      </w:tr>
      <w:tr w:rsidR="00F70C9B" w:rsidRPr="00A972AC" w14:paraId="5BA5B51B" w14:textId="77777777" w:rsidTr="0052065E">
        <w:trPr>
          <w:cantSplit/>
          <w:trHeight w:val="287"/>
          <w:jc w:val="center"/>
        </w:trPr>
        <w:tc>
          <w:tcPr>
            <w:tcW w:w="1898" w:type="dxa"/>
            <w:vMerge w:val="restart"/>
          </w:tcPr>
          <w:p w14:paraId="159A809A" w14:textId="77777777" w:rsidR="00F70C9B" w:rsidRPr="00A972AC" w:rsidRDefault="00F70C9B" w:rsidP="0052065E">
            <w:pPr>
              <w:spacing w:before="40" w:after="60" w:line="240" w:lineRule="auto"/>
              <w:ind w:right="-9"/>
              <w:jc w:val="center"/>
              <w:rPr>
                <w:rFonts w:ascii="Arial" w:hAnsi="Arial" w:cs="Arial"/>
                <w:b/>
                <w:sz w:val="20"/>
                <w:szCs w:val="20"/>
              </w:rPr>
            </w:pPr>
            <w:r w:rsidRPr="00A972AC">
              <w:rPr>
                <w:rFonts w:ascii="Arial" w:hAnsi="Arial" w:cs="Arial"/>
                <w:b/>
                <w:sz w:val="20"/>
                <w:szCs w:val="20"/>
              </w:rPr>
              <w:t>Size</w:t>
            </w:r>
          </w:p>
          <w:p w14:paraId="6344471F" w14:textId="77777777" w:rsidR="00F70C9B" w:rsidRPr="00A972AC" w:rsidRDefault="00F70C9B" w:rsidP="0052065E">
            <w:pPr>
              <w:spacing w:before="40" w:after="60" w:line="240" w:lineRule="auto"/>
              <w:ind w:right="-9"/>
              <w:jc w:val="center"/>
              <w:rPr>
                <w:rFonts w:ascii="Arial" w:hAnsi="Arial" w:cs="Arial"/>
                <w:b/>
                <w:sz w:val="20"/>
                <w:szCs w:val="20"/>
              </w:rPr>
            </w:pPr>
            <w:r w:rsidRPr="00A972AC">
              <w:rPr>
                <w:rFonts w:ascii="Arial" w:hAnsi="Arial" w:cs="Arial"/>
                <w:b/>
                <w:sz w:val="20"/>
                <w:szCs w:val="20"/>
              </w:rPr>
              <w:t>Inches (mm)</w:t>
            </w:r>
          </w:p>
        </w:tc>
        <w:tc>
          <w:tcPr>
            <w:tcW w:w="3322" w:type="dxa"/>
            <w:gridSpan w:val="2"/>
            <w:vAlign w:val="center"/>
          </w:tcPr>
          <w:p w14:paraId="4D694C6C" w14:textId="77777777" w:rsidR="00F70C9B" w:rsidRPr="00A972AC" w:rsidRDefault="00F70C9B" w:rsidP="0052065E">
            <w:pPr>
              <w:spacing w:before="40" w:after="60" w:line="240" w:lineRule="auto"/>
              <w:ind w:right="-9"/>
              <w:jc w:val="center"/>
              <w:rPr>
                <w:rFonts w:ascii="Arial" w:hAnsi="Arial" w:cs="Arial"/>
                <w:b/>
                <w:sz w:val="20"/>
                <w:szCs w:val="20"/>
              </w:rPr>
            </w:pPr>
            <w:r w:rsidRPr="00A972AC">
              <w:rPr>
                <w:rFonts w:ascii="Arial" w:hAnsi="Arial" w:cs="Arial"/>
                <w:b/>
                <w:sz w:val="20"/>
                <w:szCs w:val="20"/>
              </w:rPr>
              <w:t>ASME 150#</w:t>
            </w:r>
          </w:p>
        </w:tc>
      </w:tr>
      <w:tr w:rsidR="00F70C9B" w:rsidRPr="00A972AC" w14:paraId="1651A10C" w14:textId="77777777" w:rsidTr="0052065E">
        <w:trPr>
          <w:cantSplit/>
          <w:trHeight w:val="171"/>
          <w:jc w:val="center"/>
        </w:trPr>
        <w:tc>
          <w:tcPr>
            <w:tcW w:w="1898" w:type="dxa"/>
            <w:vMerge/>
          </w:tcPr>
          <w:p w14:paraId="7F21BFE5" w14:textId="77777777" w:rsidR="00F70C9B" w:rsidRPr="00A972AC" w:rsidRDefault="00F70C9B" w:rsidP="0052065E">
            <w:pPr>
              <w:spacing w:before="40" w:after="60" w:line="240" w:lineRule="auto"/>
              <w:ind w:right="-9"/>
              <w:jc w:val="center"/>
              <w:rPr>
                <w:rFonts w:ascii="Arial" w:hAnsi="Arial" w:cs="Arial"/>
                <w:b/>
                <w:sz w:val="20"/>
                <w:szCs w:val="20"/>
              </w:rPr>
            </w:pPr>
          </w:p>
        </w:tc>
        <w:tc>
          <w:tcPr>
            <w:tcW w:w="1792" w:type="dxa"/>
            <w:vAlign w:val="center"/>
          </w:tcPr>
          <w:p w14:paraId="4CCBB465" w14:textId="77777777" w:rsidR="00F70C9B" w:rsidRPr="00A972AC" w:rsidRDefault="00F70C9B" w:rsidP="0052065E">
            <w:pPr>
              <w:spacing w:before="40" w:after="60" w:line="240" w:lineRule="auto"/>
              <w:ind w:right="-9"/>
              <w:jc w:val="center"/>
              <w:rPr>
                <w:rFonts w:ascii="Arial" w:hAnsi="Arial" w:cs="Arial"/>
                <w:b/>
                <w:sz w:val="20"/>
                <w:szCs w:val="20"/>
              </w:rPr>
            </w:pPr>
            <w:r w:rsidRPr="00A972AC">
              <w:rPr>
                <w:rFonts w:ascii="Arial" w:hAnsi="Arial" w:cs="Arial"/>
                <w:b/>
                <w:sz w:val="20"/>
                <w:szCs w:val="20"/>
              </w:rPr>
              <w:t>FF</w:t>
            </w:r>
          </w:p>
        </w:tc>
        <w:tc>
          <w:tcPr>
            <w:tcW w:w="1530" w:type="dxa"/>
            <w:vAlign w:val="center"/>
          </w:tcPr>
          <w:p w14:paraId="3DD45870" w14:textId="77777777" w:rsidR="00F70C9B" w:rsidRPr="00A972AC" w:rsidRDefault="00F70C9B" w:rsidP="0052065E">
            <w:pPr>
              <w:spacing w:before="40" w:after="60" w:line="240" w:lineRule="auto"/>
              <w:ind w:right="-9"/>
              <w:jc w:val="center"/>
              <w:rPr>
                <w:rFonts w:ascii="Arial" w:hAnsi="Arial" w:cs="Arial"/>
                <w:b/>
                <w:sz w:val="20"/>
                <w:szCs w:val="20"/>
              </w:rPr>
            </w:pPr>
            <w:r w:rsidRPr="00A972AC">
              <w:rPr>
                <w:rFonts w:ascii="Arial" w:hAnsi="Arial" w:cs="Arial"/>
                <w:b/>
                <w:sz w:val="20"/>
                <w:szCs w:val="20"/>
              </w:rPr>
              <w:t>RF</w:t>
            </w:r>
          </w:p>
        </w:tc>
      </w:tr>
      <w:tr w:rsidR="00F70C9B" w:rsidRPr="00A972AC" w14:paraId="2B28F905" w14:textId="77777777" w:rsidTr="0052065E">
        <w:trPr>
          <w:cantSplit/>
          <w:jc w:val="center"/>
        </w:trPr>
        <w:tc>
          <w:tcPr>
            <w:tcW w:w="1898" w:type="dxa"/>
          </w:tcPr>
          <w:p w14:paraId="549C1376" w14:textId="77777777" w:rsidR="00F70C9B" w:rsidRPr="00A972AC" w:rsidRDefault="00F70C9B" w:rsidP="0052065E">
            <w:pPr>
              <w:pStyle w:val="BodyText"/>
              <w:spacing w:before="40" w:after="40" w:line="240" w:lineRule="auto"/>
              <w:jc w:val="center"/>
              <w:rPr>
                <w:rFonts w:ascii="Arial" w:hAnsi="Arial" w:cs="Arial"/>
                <w:sz w:val="20"/>
                <w:szCs w:val="20"/>
              </w:rPr>
            </w:pPr>
            <w:r w:rsidRPr="00A972AC">
              <w:rPr>
                <w:rFonts w:ascii="Arial" w:hAnsi="Arial" w:cs="Arial"/>
                <w:sz w:val="20"/>
                <w:szCs w:val="20"/>
              </w:rPr>
              <w:t>2” (50mm)</w:t>
            </w:r>
          </w:p>
        </w:tc>
        <w:tc>
          <w:tcPr>
            <w:tcW w:w="1792" w:type="dxa"/>
            <w:vAlign w:val="center"/>
          </w:tcPr>
          <w:p w14:paraId="02A3885D" w14:textId="77777777" w:rsidR="00F70C9B" w:rsidRPr="00A972AC" w:rsidRDefault="00F70C9B" w:rsidP="0052065E">
            <w:pPr>
              <w:spacing w:before="40" w:after="60" w:line="240" w:lineRule="auto"/>
              <w:ind w:right="-9"/>
              <w:jc w:val="center"/>
              <w:rPr>
                <w:rFonts w:ascii="Arial" w:hAnsi="Arial" w:cs="Arial"/>
                <w:sz w:val="20"/>
                <w:szCs w:val="20"/>
              </w:rPr>
            </w:pPr>
            <w:r w:rsidRPr="00A972AC">
              <w:rPr>
                <w:rFonts w:ascii="Arial" w:hAnsi="Arial" w:cs="Arial"/>
                <w:sz w:val="20"/>
                <w:szCs w:val="20"/>
              </w:rPr>
              <w:t>60 (82)</w:t>
            </w:r>
          </w:p>
        </w:tc>
        <w:tc>
          <w:tcPr>
            <w:tcW w:w="1530" w:type="dxa"/>
            <w:vAlign w:val="center"/>
          </w:tcPr>
          <w:p w14:paraId="56B2F9E0" w14:textId="77777777" w:rsidR="00F70C9B" w:rsidRPr="00A972AC" w:rsidRDefault="00F70C9B" w:rsidP="0052065E">
            <w:pPr>
              <w:spacing w:before="40" w:after="60" w:line="240" w:lineRule="auto"/>
              <w:ind w:right="-9"/>
              <w:jc w:val="center"/>
              <w:rPr>
                <w:rFonts w:ascii="Arial" w:hAnsi="Arial" w:cs="Arial"/>
                <w:sz w:val="20"/>
                <w:szCs w:val="20"/>
              </w:rPr>
            </w:pPr>
            <w:r w:rsidRPr="00A972AC">
              <w:rPr>
                <w:rFonts w:ascii="Arial" w:hAnsi="Arial" w:cs="Arial"/>
                <w:sz w:val="20"/>
                <w:szCs w:val="20"/>
              </w:rPr>
              <w:t>60 (82)</w:t>
            </w:r>
          </w:p>
        </w:tc>
      </w:tr>
      <w:tr w:rsidR="00F70C9B" w:rsidRPr="00A972AC" w14:paraId="1FC421FD" w14:textId="77777777" w:rsidTr="0052065E">
        <w:trPr>
          <w:cantSplit/>
          <w:jc w:val="center"/>
        </w:trPr>
        <w:tc>
          <w:tcPr>
            <w:tcW w:w="1898" w:type="dxa"/>
          </w:tcPr>
          <w:p w14:paraId="5DE5FBD9" w14:textId="77777777" w:rsidR="00F70C9B" w:rsidRPr="00A972AC" w:rsidRDefault="00F70C9B" w:rsidP="0052065E">
            <w:pPr>
              <w:pStyle w:val="BodyText"/>
              <w:spacing w:before="40" w:after="40" w:line="240" w:lineRule="auto"/>
              <w:jc w:val="center"/>
              <w:rPr>
                <w:rFonts w:ascii="Arial" w:hAnsi="Arial" w:cs="Arial"/>
                <w:sz w:val="20"/>
                <w:szCs w:val="20"/>
              </w:rPr>
            </w:pPr>
            <w:r w:rsidRPr="00A972AC">
              <w:rPr>
                <w:rFonts w:ascii="Arial" w:hAnsi="Arial" w:cs="Arial"/>
                <w:sz w:val="20"/>
                <w:szCs w:val="20"/>
              </w:rPr>
              <w:t>3” (80mm)</w:t>
            </w:r>
          </w:p>
        </w:tc>
        <w:tc>
          <w:tcPr>
            <w:tcW w:w="1792" w:type="dxa"/>
            <w:vAlign w:val="center"/>
          </w:tcPr>
          <w:p w14:paraId="5AFB952A" w14:textId="77777777" w:rsidR="00F70C9B" w:rsidRPr="00A972AC" w:rsidRDefault="00F70C9B" w:rsidP="0052065E">
            <w:pPr>
              <w:spacing w:before="40" w:after="60" w:line="240" w:lineRule="auto"/>
              <w:ind w:right="-9"/>
              <w:jc w:val="center"/>
              <w:rPr>
                <w:rFonts w:ascii="Arial" w:hAnsi="Arial" w:cs="Arial"/>
                <w:sz w:val="20"/>
                <w:szCs w:val="20"/>
              </w:rPr>
            </w:pPr>
            <w:r w:rsidRPr="00A972AC">
              <w:rPr>
                <w:rFonts w:ascii="Arial" w:hAnsi="Arial" w:cs="Arial"/>
                <w:sz w:val="20"/>
                <w:szCs w:val="20"/>
              </w:rPr>
              <w:t>60 (82)</w:t>
            </w:r>
          </w:p>
        </w:tc>
        <w:tc>
          <w:tcPr>
            <w:tcW w:w="1530" w:type="dxa"/>
            <w:vAlign w:val="center"/>
          </w:tcPr>
          <w:p w14:paraId="0096443A" w14:textId="77777777" w:rsidR="00F70C9B" w:rsidRPr="00A972AC" w:rsidRDefault="00F70C9B" w:rsidP="0052065E">
            <w:pPr>
              <w:spacing w:before="40" w:after="60" w:line="240" w:lineRule="auto"/>
              <w:ind w:right="-9"/>
              <w:jc w:val="center"/>
              <w:rPr>
                <w:rFonts w:ascii="Arial" w:hAnsi="Arial" w:cs="Arial"/>
                <w:sz w:val="20"/>
                <w:szCs w:val="20"/>
              </w:rPr>
            </w:pPr>
            <w:r w:rsidRPr="00A972AC">
              <w:rPr>
                <w:rFonts w:ascii="Arial" w:hAnsi="Arial" w:cs="Arial"/>
                <w:sz w:val="20"/>
                <w:szCs w:val="20"/>
              </w:rPr>
              <w:t>60 (82)</w:t>
            </w:r>
          </w:p>
        </w:tc>
      </w:tr>
      <w:tr w:rsidR="00F70C9B" w:rsidRPr="00A972AC" w14:paraId="4F309BA4" w14:textId="77777777" w:rsidTr="0052065E">
        <w:trPr>
          <w:cantSplit/>
          <w:jc w:val="center"/>
        </w:trPr>
        <w:tc>
          <w:tcPr>
            <w:tcW w:w="1898" w:type="dxa"/>
          </w:tcPr>
          <w:p w14:paraId="4258B43D" w14:textId="77777777" w:rsidR="00F70C9B" w:rsidRPr="00A972AC" w:rsidRDefault="00F70C9B" w:rsidP="0052065E">
            <w:pPr>
              <w:pStyle w:val="BodyText"/>
              <w:spacing w:before="40" w:after="40" w:line="240" w:lineRule="auto"/>
              <w:jc w:val="center"/>
              <w:rPr>
                <w:rFonts w:ascii="Arial" w:hAnsi="Arial" w:cs="Arial"/>
                <w:sz w:val="20"/>
                <w:szCs w:val="20"/>
              </w:rPr>
            </w:pPr>
            <w:r w:rsidRPr="00A972AC">
              <w:rPr>
                <w:rFonts w:ascii="Arial" w:hAnsi="Arial" w:cs="Arial"/>
                <w:sz w:val="20"/>
                <w:szCs w:val="20"/>
              </w:rPr>
              <w:t>4” (100mm)</w:t>
            </w:r>
          </w:p>
        </w:tc>
        <w:tc>
          <w:tcPr>
            <w:tcW w:w="1792" w:type="dxa"/>
            <w:vAlign w:val="center"/>
          </w:tcPr>
          <w:p w14:paraId="60075885" w14:textId="77777777" w:rsidR="00F70C9B" w:rsidRPr="00A972AC" w:rsidRDefault="00F70C9B" w:rsidP="0052065E">
            <w:pPr>
              <w:spacing w:before="40" w:after="60" w:line="240" w:lineRule="auto"/>
              <w:ind w:right="-9"/>
              <w:jc w:val="center"/>
              <w:rPr>
                <w:rFonts w:ascii="Arial" w:hAnsi="Arial" w:cs="Arial"/>
                <w:sz w:val="20"/>
                <w:szCs w:val="20"/>
              </w:rPr>
            </w:pPr>
            <w:r w:rsidRPr="00A972AC">
              <w:rPr>
                <w:rFonts w:ascii="Arial" w:hAnsi="Arial" w:cs="Arial"/>
                <w:sz w:val="20"/>
                <w:szCs w:val="20"/>
              </w:rPr>
              <w:t>60 (82)</w:t>
            </w:r>
          </w:p>
        </w:tc>
        <w:tc>
          <w:tcPr>
            <w:tcW w:w="1530" w:type="dxa"/>
            <w:vAlign w:val="center"/>
          </w:tcPr>
          <w:p w14:paraId="14DBCC12" w14:textId="77777777" w:rsidR="00F70C9B" w:rsidRPr="00A972AC" w:rsidRDefault="00F70C9B" w:rsidP="0052065E">
            <w:pPr>
              <w:spacing w:before="40" w:after="60" w:line="240" w:lineRule="auto"/>
              <w:ind w:right="-9"/>
              <w:jc w:val="center"/>
              <w:rPr>
                <w:rFonts w:ascii="Arial" w:hAnsi="Arial" w:cs="Arial"/>
                <w:sz w:val="20"/>
                <w:szCs w:val="20"/>
              </w:rPr>
            </w:pPr>
            <w:r w:rsidRPr="00A972AC">
              <w:rPr>
                <w:rFonts w:ascii="Arial" w:hAnsi="Arial" w:cs="Arial"/>
                <w:sz w:val="20"/>
                <w:szCs w:val="20"/>
              </w:rPr>
              <w:t>60 (82)</w:t>
            </w:r>
          </w:p>
        </w:tc>
      </w:tr>
      <w:tr w:rsidR="00F70C9B" w:rsidRPr="00A972AC" w14:paraId="489DC829" w14:textId="77777777" w:rsidTr="0052065E">
        <w:trPr>
          <w:cantSplit/>
          <w:jc w:val="center"/>
        </w:trPr>
        <w:tc>
          <w:tcPr>
            <w:tcW w:w="1898" w:type="dxa"/>
          </w:tcPr>
          <w:p w14:paraId="16CFB8E6" w14:textId="77777777" w:rsidR="00F70C9B" w:rsidRPr="00A972AC" w:rsidRDefault="00F70C9B" w:rsidP="0052065E">
            <w:pPr>
              <w:pStyle w:val="BodyText"/>
              <w:spacing w:before="40" w:after="40" w:line="240" w:lineRule="auto"/>
              <w:jc w:val="center"/>
              <w:rPr>
                <w:rFonts w:ascii="Arial" w:hAnsi="Arial" w:cs="Arial"/>
                <w:sz w:val="20"/>
                <w:szCs w:val="20"/>
              </w:rPr>
            </w:pPr>
            <w:r w:rsidRPr="00A972AC">
              <w:rPr>
                <w:rFonts w:ascii="Arial" w:hAnsi="Arial" w:cs="Arial"/>
                <w:sz w:val="20"/>
                <w:szCs w:val="20"/>
              </w:rPr>
              <w:t>6” (150mm)</w:t>
            </w:r>
          </w:p>
        </w:tc>
        <w:tc>
          <w:tcPr>
            <w:tcW w:w="1792" w:type="dxa"/>
            <w:vAlign w:val="center"/>
          </w:tcPr>
          <w:p w14:paraId="39F50C9F" w14:textId="77777777" w:rsidR="00F70C9B" w:rsidRPr="00A972AC" w:rsidRDefault="00F70C9B" w:rsidP="0052065E">
            <w:pPr>
              <w:spacing w:before="40" w:after="60" w:line="240" w:lineRule="auto"/>
              <w:ind w:right="-9"/>
              <w:jc w:val="center"/>
              <w:rPr>
                <w:rFonts w:ascii="Arial" w:hAnsi="Arial" w:cs="Arial"/>
                <w:sz w:val="20"/>
                <w:szCs w:val="20"/>
              </w:rPr>
            </w:pPr>
            <w:r w:rsidRPr="00A972AC">
              <w:rPr>
                <w:rFonts w:ascii="Arial" w:hAnsi="Arial" w:cs="Arial"/>
                <w:sz w:val="20"/>
                <w:szCs w:val="20"/>
              </w:rPr>
              <w:t>105 (143)</w:t>
            </w:r>
          </w:p>
        </w:tc>
        <w:tc>
          <w:tcPr>
            <w:tcW w:w="1530" w:type="dxa"/>
            <w:vAlign w:val="center"/>
          </w:tcPr>
          <w:p w14:paraId="08F20B07" w14:textId="77777777" w:rsidR="00F70C9B" w:rsidRPr="00A972AC" w:rsidRDefault="00F70C9B" w:rsidP="0052065E">
            <w:pPr>
              <w:spacing w:before="40" w:after="60" w:line="240" w:lineRule="auto"/>
              <w:ind w:right="-9"/>
              <w:jc w:val="center"/>
              <w:rPr>
                <w:rFonts w:ascii="Arial" w:hAnsi="Arial" w:cs="Arial"/>
                <w:sz w:val="20"/>
                <w:szCs w:val="20"/>
              </w:rPr>
            </w:pPr>
            <w:r w:rsidRPr="00A972AC">
              <w:rPr>
                <w:rFonts w:ascii="Arial" w:hAnsi="Arial" w:cs="Arial"/>
                <w:sz w:val="20"/>
                <w:szCs w:val="20"/>
              </w:rPr>
              <w:t>105 (143)</w:t>
            </w:r>
          </w:p>
        </w:tc>
      </w:tr>
      <w:tr w:rsidR="00F70C9B" w:rsidRPr="00A972AC" w14:paraId="64BEE7F2" w14:textId="77777777" w:rsidTr="0052065E">
        <w:trPr>
          <w:cantSplit/>
          <w:jc w:val="center"/>
        </w:trPr>
        <w:tc>
          <w:tcPr>
            <w:tcW w:w="1898" w:type="dxa"/>
          </w:tcPr>
          <w:p w14:paraId="6814A4B5" w14:textId="77777777" w:rsidR="00F70C9B" w:rsidRPr="00A972AC" w:rsidRDefault="00F70C9B" w:rsidP="0052065E">
            <w:pPr>
              <w:pStyle w:val="BodyText"/>
              <w:spacing w:before="40" w:after="40" w:line="240" w:lineRule="auto"/>
              <w:jc w:val="center"/>
              <w:rPr>
                <w:rFonts w:ascii="Arial" w:hAnsi="Arial" w:cs="Arial"/>
                <w:sz w:val="20"/>
                <w:szCs w:val="20"/>
              </w:rPr>
            </w:pPr>
            <w:r w:rsidRPr="00A972AC">
              <w:rPr>
                <w:rFonts w:ascii="Arial" w:hAnsi="Arial" w:cs="Arial"/>
                <w:sz w:val="20"/>
                <w:szCs w:val="20"/>
              </w:rPr>
              <w:t>8” (200mm)</w:t>
            </w:r>
          </w:p>
        </w:tc>
        <w:tc>
          <w:tcPr>
            <w:tcW w:w="1792" w:type="dxa"/>
            <w:vAlign w:val="center"/>
          </w:tcPr>
          <w:p w14:paraId="7AFFAF75" w14:textId="77777777" w:rsidR="00F70C9B" w:rsidRPr="00A972AC" w:rsidRDefault="00F70C9B" w:rsidP="0052065E">
            <w:pPr>
              <w:spacing w:before="40" w:after="60" w:line="240" w:lineRule="auto"/>
              <w:ind w:right="-9"/>
              <w:jc w:val="center"/>
              <w:rPr>
                <w:rFonts w:ascii="Arial" w:hAnsi="Arial" w:cs="Arial"/>
                <w:sz w:val="20"/>
                <w:szCs w:val="20"/>
              </w:rPr>
            </w:pPr>
            <w:r w:rsidRPr="00A972AC">
              <w:rPr>
                <w:rFonts w:ascii="Arial" w:hAnsi="Arial" w:cs="Arial"/>
                <w:sz w:val="20"/>
                <w:szCs w:val="20"/>
              </w:rPr>
              <w:t>105 (143)</w:t>
            </w:r>
          </w:p>
        </w:tc>
        <w:tc>
          <w:tcPr>
            <w:tcW w:w="1530" w:type="dxa"/>
            <w:vAlign w:val="center"/>
          </w:tcPr>
          <w:p w14:paraId="3DFB1770" w14:textId="77777777" w:rsidR="00F70C9B" w:rsidRPr="00A972AC" w:rsidRDefault="00F70C9B" w:rsidP="0052065E">
            <w:pPr>
              <w:spacing w:before="40" w:after="60" w:line="240" w:lineRule="auto"/>
              <w:ind w:right="-9"/>
              <w:jc w:val="center"/>
              <w:rPr>
                <w:rFonts w:ascii="Arial" w:hAnsi="Arial" w:cs="Arial"/>
                <w:sz w:val="20"/>
                <w:szCs w:val="20"/>
              </w:rPr>
            </w:pPr>
            <w:r w:rsidRPr="00A972AC">
              <w:rPr>
                <w:rFonts w:ascii="Arial" w:hAnsi="Arial" w:cs="Arial"/>
                <w:sz w:val="20"/>
                <w:szCs w:val="20"/>
              </w:rPr>
              <w:t>105 (143)</w:t>
            </w:r>
          </w:p>
        </w:tc>
      </w:tr>
      <w:tr w:rsidR="00F70C9B" w:rsidRPr="00A972AC" w14:paraId="5FB050A4" w14:textId="77777777" w:rsidTr="0052065E">
        <w:trPr>
          <w:cantSplit/>
          <w:jc w:val="center"/>
        </w:trPr>
        <w:tc>
          <w:tcPr>
            <w:tcW w:w="1898" w:type="dxa"/>
          </w:tcPr>
          <w:p w14:paraId="0AD51AF7" w14:textId="77777777" w:rsidR="00F70C9B" w:rsidRPr="00A972AC" w:rsidRDefault="00F70C9B" w:rsidP="0052065E">
            <w:pPr>
              <w:pStyle w:val="BodyText"/>
              <w:spacing w:before="40" w:after="40" w:line="240" w:lineRule="auto"/>
              <w:jc w:val="center"/>
              <w:rPr>
                <w:rFonts w:ascii="Arial" w:hAnsi="Arial" w:cs="Arial"/>
                <w:sz w:val="20"/>
                <w:szCs w:val="20"/>
              </w:rPr>
            </w:pPr>
            <w:r w:rsidRPr="00A972AC">
              <w:rPr>
                <w:rFonts w:ascii="Arial" w:hAnsi="Arial" w:cs="Arial"/>
                <w:sz w:val="20"/>
                <w:szCs w:val="20"/>
              </w:rPr>
              <w:t>10” (250mm)</w:t>
            </w:r>
          </w:p>
        </w:tc>
        <w:tc>
          <w:tcPr>
            <w:tcW w:w="1792" w:type="dxa"/>
            <w:vAlign w:val="center"/>
          </w:tcPr>
          <w:p w14:paraId="2C78265C" w14:textId="77777777" w:rsidR="00F70C9B" w:rsidRPr="00A972AC" w:rsidRDefault="00F70C9B" w:rsidP="0052065E">
            <w:pPr>
              <w:spacing w:before="40" w:after="60" w:line="240" w:lineRule="auto"/>
              <w:ind w:right="-9"/>
              <w:jc w:val="center"/>
              <w:rPr>
                <w:rFonts w:ascii="Arial" w:hAnsi="Arial" w:cs="Arial"/>
                <w:sz w:val="20"/>
                <w:szCs w:val="20"/>
              </w:rPr>
            </w:pPr>
            <w:r w:rsidRPr="00A972AC">
              <w:rPr>
                <w:rFonts w:ascii="Arial" w:hAnsi="Arial" w:cs="Arial"/>
                <w:sz w:val="20"/>
                <w:szCs w:val="20"/>
              </w:rPr>
              <w:t>140 (190)</w:t>
            </w:r>
          </w:p>
        </w:tc>
        <w:tc>
          <w:tcPr>
            <w:tcW w:w="1530" w:type="dxa"/>
            <w:vAlign w:val="center"/>
          </w:tcPr>
          <w:p w14:paraId="18646CD8" w14:textId="77777777" w:rsidR="00F70C9B" w:rsidRPr="00A972AC" w:rsidRDefault="00F70C9B" w:rsidP="0052065E">
            <w:pPr>
              <w:spacing w:before="40" w:after="60" w:line="240" w:lineRule="auto"/>
              <w:ind w:right="-9"/>
              <w:jc w:val="center"/>
              <w:rPr>
                <w:rFonts w:ascii="Arial" w:hAnsi="Arial" w:cs="Arial"/>
                <w:sz w:val="20"/>
                <w:szCs w:val="20"/>
              </w:rPr>
            </w:pPr>
            <w:r w:rsidRPr="00A972AC">
              <w:rPr>
                <w:rFonts w:ascii="Arial" w:hAnsi="Arial" w:cs="Arial"/>
                <w:sz w:val="20"/>
                <w:szCs w:val="20"/>
              </w:rPr>
              <w:t>170 (231)</w:t>
            </w:r>
          </w:p>
        </w:tc>
      </w:tr>
      <w:tr w:rsidR="00F70C9B" w:rsidRPr="00A972AC" w14:paraId="047E988E" w14:textId="77777777" w:rsidTr="0052065E">
        <w:trPr>
          <w:cantSplit/>
          <w:jc w:val="center"/>
        </w:trPr>
        <w:tc>
          <w:tcPr>
            <w:tcW w:w="1898" w:type="dxa"/>
          </w:tcPr>
          <w:p w14:paraId="0A1289EF" w14:textId="77777777" w:rsidR="00F70C9B" w:rsidRPr="00A972AC" w:rsidRDefault="00F70C9B" w:rsidP="0052065E">
            <w:pPr>
              <w:pStyle w:val="BodyText"/>
              <w:spacing w:before="40" w:after="40" w:line="240" w:lineRule="auto"/>
              <w:jc w:val="center"/>
              <w:rPr>
                <w:rFonts w:ascii="Arial" w:hAnsi="Arial" w:cs="Arial"/>
                <w:sz w:val="20"/>
                <w:szCs w:val="20"/>
              </w:rPr>
            </w:pPr>
            <w:r w:rsidRPr="00A972AC">
              <w:rPr>
                <w:rFonts w:ascii="Arial" w:hAnsi="Arial" w:cs="Arial"/>
                <w:sz w:val="20"/>
                <w:szCs w:val="20"/>
              </w:rPr>
              <w:t>12” (300mm)</w:t>
            </w:r>
          </w:p>
        </w:tc>
        <w:tc>
          <w:tcPr>
            <w:tcW w:w="1792" w:type="dxa"/>
            <w:vAlign w:val="center"/>
          </w:tcPr>
          <w:p w14:paraId="04424DF3" w14:textId="77777777" w:rsidR="00F70C9B" w:rsidRPr="00A972AC" w:rsidRDefault="00F70C9B" w:rsidP="0052065E">
            <w:pPr>
              <w:spacing w:before="40" w:after="60" w:line="240" w:lineRule="auto"/>
              <w:ind w:right="-9"/>
              <w:jc w:val="center"/>
              <w:rPr>
                <w:rFonts w:ascii="Arial" w:hAnsi="Arial" w:cs="Arial"/>
                <w:sz w:val="20"/>
                <w:szCs w:val="20"/>
              </w:rPr>
            </w:pPr>
            <w:r w:rsidRPr="00A972AC">
              <w:rPr>
                <w:rFonts w:ascii="Arial" w:hAnsi="Arial" w:cs="Arial"/>
                <w:sz w:val="20"/>
                <w:szCs w:val="20"/>
              </w:rPr>
              <w:t>140 (190)</w:t>
            </w:r>
          </w:p>
        </w:tc>
        <w:tc>
          <w:tcPr>
            <w:tcW w:w="1530" w:type="dxa"/>
            <w:vAlign w:val="center"/>
          </w:tcPr>
          <w:p w14:paraId="7EB5189F" w14:textId="77777777" w:rsidR="00F70C9B" w:rsidRPr="00A972AC" w:rsidRDefault="00F70C9B" w:rsidP="0052065E">
            <w:pPr>
              <w:spacing w:before="40" w:after="60" w:line="240" w:lineRule="auto"/>
              <w:ind w:right="-9"/>
              <w:jc w:val="center"/>
              <w:rPr>
                <w:rFonts w:ascii="Arial" w:hAnsi="Arial" w:cs="Arial"/>
                <w:sz w:val="20"/>
                <w:szCs w:val="20"/>
              </w:rPr>
            </w:pPr>
            <w:r w:rsidRPr="00A972AC">
              <w:rPr>
                <w:rFonts w:ascii="Arial" w:hAnsi="Arial" w:cs="Arial"/>
                <w:sz w:val="20"/>
                <w:szCs w:val="20"/>
              </w:rPr>
              <w:t>170 (231)</w:t>
            </w:r>
          </w:p>
        </w:tc>
      </w:tr>
    </w:tbl>
    <w:p w14:paraId="07AF3EC1" w14:textId="3A435296" w:rsidR="00F70C9B" w:rsidRDefault="00F70C9B" w:rsidP="00F70C9B">
      <w:pPr>
        <w:spacing w:before="40" w:after="60"/>
        <w:ind w:right="-14"/>
        <w:jc w:val="center"/>
        <w:rPr>
          <w:rFonts w:ascii="Arial" w:hAnsi="Arial" w:cs="Arial"/>
          <w:sz w:val="18"/>
          <w:szCs w:val="18"/>
        </w:rPr>
      </w:pPr>
      <w:r w:rsidRPr="001E39B3">
        <w:rPr>
          <w:rFonts w:ascii="Arial" w:hAnsi="Arial" w:cs="Arial"/>
          <w:sz w:val="18"/>
          <w:szCs w:val="18"/>
        </w:rPr>
        <w:t>(Torque is an average value based on a nitrile binder synthetic gasket, 1/32" thick and lubricated threads).</w:t>
      </w:r>
    </w:p>
    <w:p w14:paraId="43C423F3" w14:textId="77777777" w:rsidR="00B82FA8" w:rsidRPr="001E39B3" w:rsidRDefault="00B82FA8" w:rsidP="00F70C9B">
      <w:pPr>
        <w:spacing w:before="40" w:after="60"/>
        <w:ind w:right="-14"/>
        <w:jc w:val="center"/>
        <w:rPr>
          <w:rFonts w:ascii="Arial" w:hAnsi="Arial" w:cs="Arial"/>
          <w:sz w:val="18"/>
          <w:szCs w:val="18"/>
        </w:rPr>
      </w:pPr>
    </w:p>
    <w:p w14:paraId="69072A4F" w14:textId="1F53736E" w:rsidR="00F70C9B" w:rsidRPr="00A972AC" w:rsidRDefault="00F70C9B" w:rsidP="00F70C9B">
      <w:pPr>
        <w:numPr>
          <w:ilvl w:val="0"/>
          <w:numId w:val="12"/>
        </w:numPr>
        <w:spacing w:before="40" w:after="60"/>
        <w:ind w:right="-14"/>
        <w:jc w:val="both"/>
        <w:rPr>
          <w:rFonts w:ascii="Arial" w:hAnsi="Arial" w:cs="Arial"/>
          <w:sz w:val="20"/>
          <w:szCs w:val="20"/>
        </w:rPr>
      </w:pPr>
      <w:r w:rsidRPr="00A972AC">
        <w:rPr>
          <w:rFonts w:ascii="Arial" w:hAnsi="Arial" w:cs="Arial"/>
          <w:sz w:val="20"/>
          <w:szCs w:val="20"/>
        </w:rPr>
        <w:t xml:space="preserve">Torque all fasteners to half the value listed in Table </w:t>
      </w:r>
      <w:r>
        <w:rPr>
          <w:rFonts w:ascii="Arial" w:hAnsi="Arial" w:cs="Arial"/>
          <w:sz w:val="20"/>
          <w:szCs w:val="20"/>
        </w:rPr>
        <w:t>3</w:t>
      </w:r>
      <w:r w:rsidRPr="00A972AC">
        <w:rPr>
          <w:rFonts w:ascii="Arial" w:hAnsi="Arial" w:cs="Arial"/>
          <w:sz w:val="20"/>
          <w:szCs w:val="20"/>
        </w:rPr>
        <w:t xml:space="preserve"> in a </w:t>
      </w:r>
      <w:r w:rsidR="00AE1114" w:rsidRPr="00A972AC">
        <w:rPr>
          <w:rFonts w:ascii="Arial" w:hAnsi="Arial" w:cs="Arial"/>
          <w:sz w:val="20"/>
          <w:szCs w:val="20"/>
        </w:rPr>
        <w:t>cross</w:t>
      </w:r>
      <w:r w:rsidR="00AE1114">
        <w:rPr>
          <w:rFonts w:ascii="Arial" w:hAnsi="Arial" w:cs="Arial"/>
          <w:sz w:val="20"/>
          <w:szCs w:val="20"/>
        </w:rPr>
        <w:t>-</w:t>
      </w:r>
      <w:r w:rsidR="00AE1114" w:rsidRPr="00A972AC">
        <w:rPr>
          <w:rFonts w:ascii="Arial" w:hAnsi="Arial" w:cs="Arial"/>
          <w:sz w:val="20"/>
          <w:szCs w:val="20"/>
        </w:rPr>
        <w:t xml:space="preserve">torquing </w:t>
      </w:r>
      <w:r w:rsidRPr="00A972AC">
        <w:rPr>
          <w:rFonts w:ascii="Arial" w:hAnsi="Arial" w:cs="Arial"/>
          <w:sz w:val="20"/>
          <w:szCs w:val="20"/>
        </w:rPr>
        <w:t xml:space="preserve">pattern to provide an evenly compressed gasket joint. </w:t>
      </w:r>
    </w:p>
    <w:p w14:paraId="52EEFB61" w14:textId="77777777" w:rsidR="00F70C9B" w:rsidRDefault="00F70C9B" w:rsidP="00F70C9B">
      <w:pPr>
        <w:numPr>
          <w:ilvl w:val="0"/>
          <w:numId w:val="12"/>
        </w:numPr>
        <w:spacing w:before="40" w:after="60"/>
        <w:ind w:right="-14"/>
        <w:jc w:val="both"/>
        <w:rPr>
          <w:rFonts w:ascii="Arial" w:hAnsi="Arial" w:cs="Arial"/>
          <w:sz w:val="20"/>
          <w:szCs w:val="20"/>
        </w:rPr>
      </w:pPr>
      <w:r w:rsidRPr="00A972AC">
        <w:rPr>
          <w:rFonts w:ascii="Arial" w:hAnsi="Arial" w:cs="Arial"/>
          <w:sz w:val="20"/>
          <w:szCs w:val="20"/>
        </w:rPr>
        <w:t>Make up the final torque and check that no further nut rotation occurs at the specified torque value.</w:t>
      </w:r>
    </w:p>
    <w:p w14:paraId="352E9A8C" w14:textId="77777777" w:rsidR="00F70C9B" w:rsidRPr="007842B0" w:rsidRDefault="00F70C9B" w:rsidP="00F70C9B">
      <w:pPr>
        <w:numPr>
          <w:ilvl w:val="0"/>
          <w:numId w:val="12"/>
        </w:numPr>
        <w:spacing w:before="40" w:after="60"/>
        <w:ind w:right="-14"/>
        <w:jc w:val="both"/>
        <w:rPr>
          <w:rFonts w:ascii="Arial" w:hAnsi="Arial" w:cs="Arial"/>
          <w:sz w:val="20"/>
          <w:szCs w:val="20"/>
        </w:rPr>
      </w:pPr>
      <w:r>
        <w:rPr>
          <w:rFonts w:ascii="Arial" w:hAnsi="Arial" w:cs="Arial"/>
          <w:sz w:val="20"/>
          <w:szCs w:val="20"/>
        </w:rPr>
        <w:t xml:space="preserve">Check flange connection for leaks, to assure that the flanged connection is properly sealed. </w:t>
      </w:r>
    </w:p>
    <w:p w14:paraId="73AFA5FA" w14:textId="77777777" w:rsidR="00AA5C4C" w:rsidRDefault="00AD1DF5">
      <w:pPr>
        <w:pStyle w:val="Heading1"/>
      </w:pPr>
      <w:r w:rsidRPr="00AE3335">
        <w:t>DESIGN AND FUNCTION</w:t>
      </w:r>
      <w:bookmarkEnd w:id="6"/>
    </w:p>
    <w:p w14:paraId="73AFA5FB" w14:textId="77777777" w:rsidR="00AD1DF5" w:rsidRPr="007377D9" w:rsidRDefault="007C573D" w:rsidP="00AD1DF5">
      <w:pPr>
        <w:rPr>
          <w:rFonts w:ascii="Arial" w:hAnsi="Arial" w:cs="Arial"/>
          <w:sz w:val="20"/>
          <w:szCs w:val="20"/>
        </w:rPr>
      </w:pPr>
      <w:r w:rsidRPr="007377D9">
        <w:rPr>
          <w:rFonts w:ascii="Arial" w:hAnsi="Arial" w:cs="Arial"/>
          <w:sz w:val="20"/>
          <w:szCs w:val="20"/>
        </w:rPr>
        <w:t>LAMOT</w:t>
      </w:r>
      <w:r w:rsidRPr="007377D9" w:rsidDel="007C573D">
        <w:rPr>
          <w:rFonts w:ascii="Arial" w:hAnsi="Arial" w:cs="Arial"/>
          <w:sz w:val="20"/>
          <w:szCs w:val="20"/>
        </w:rPr>
        <w:t xml:space="preserve"> </w:t>
      </w:r>
      <w:r w:rsidR="00AD1DF5" w:rsidRPr="007377D9">
        <w:rPr>
          <w:rFonts w:ascii="Arial" w:hAnsi="Arial" w:cs="Arial"/>
          <w:sz w:val="20"/>
          <w:szCs w:val="20"/>
        </w:rPr>
        <w:t xml:space="preserve">'s </w:t>
      </w:r>
      <w:r w:rsidRPr="007377D9">
        <w:rPr>
          <w:rFonts w:ascii="Arial" w:hAnsi="Arial" w:cs="Arial"/>
          <w:sz w:val="20"/>
          <w:szCs w:val="20"/>
        </w:rPr>
        <w:t>in-</w:t>
      </w:r>
      <w:r w:rsidR="00AD1DF5" w:rsidRPr="007377D9">
        <w:rPr>
          <w:rFonts w:ascii="Arial" w:hAnsi="Arial" w:cs="Arial"/>
          <w:sz w:val="20"/>
          <w:szCs w:val="20"/>
        </w:rPr>
        <w:t>line flame arrestors are designed to prevent flame propagation in gas piping systems that contain flammable gas/vapor mixtures. The arrestor must prevent flame passage under certain specified conditions while permitting free flow of gas/vapor through the system. Thus, it protects vulnerable equipment or components of the system from damage due to explosive pressures caused by gas/vapor ignition in another part of the system. The flame arrestor must be used under only those operating conditions for which it was designed and tested.</w:t>
      </w:r>
    </w:p>
    <w:p w14:paraId="73AFA5FC" w14:textId="1EB04F70" w:rsidR="00AD1DF5" w:rsidRPr="007377D9" w:rsidRDefault="00AD1DF5" w:rsidP="00AD1DF5">
      <w:pPr>
        <w:rPr>
          <w:rFonts w:ascii="Arial" w:hAnsi="Arial" w:cs="Arial"/>
          <w:sz w:val="20"/>
          <w:szCs w:val="20"/>
        </w:rPr>
      </w:pPr>
      <w:r w:rsidRPr="007377D9">
        <w:rPr>
          <w:rFonts w:ascii="Arial" w:hAnsi="Arial" w:cs="Arial"/>
          <w:sz w:val="20"/>
          <w:szCs w:val="20"/>
        </w:rPr>
        <w:t xml:space="preserve">The flame arrestors consist of two main components: the arrestor </w:t>
      </w:r>
      <w:r w:rsidR="00450683" w:rsidRPr="007377D9">
        <w:rPr>
          <w:rFonts w:ascii="Arial" w:hAnsi="Arial" w:cs="Arial"/>
          <w:sz w:val="20"/>
          <w:szCs w:val="20"/>
        </w:rPr>
        <w:t>bases</w:t>
      </w:r>
      <w:r w:rsidRPr="007377D9">
        <w:rPr>
          <w:rFonts w:ascii="Arial" w:hAnsi="Arial" w:cs="Arial"/>
          <w:sz w:val="20"/>
          <w:szCs w:val="20"/>
        </w:rPr>
        <w:t xml:space="preserve"> and the flame </w:t>
      </w:r>
      <w:r w:rsidR="00E26B87" w:rsidRPr="007377D9">
        <w:rPr>
          <w:rFonts w:ascii="Arial" w:hAnsi="Arial" w:cs="Arial"/>
          <w:sz w:val="20"/>
          <w:szCs w:val="20"/>
        </w:rPr>
        <w:t xml:space="preserve">bank </w:t>
      </w:r>
      <w:r w:rsidRPr="007377D9">
        <w:rPr>
          <w:rFonts w:ascii="Arial" w:hAnsi="Arial" w:cs="Arial"/>
          <w:sz w:val="20"/>
          <w:szCs w:val="20"/>
        </w:rPr>
        <w:t xml:space="preserve">element housing assembly. </w:t>
      </w:r>
      <w:r w:rsidR="003B7645" w:rsidRPr="007377D9">
        <w:rPr>
          <w:rFonts w:ascii="Arial" w:hAnsi="Arial" w:cs="Arial"/>
          <w:sz w:val="20"/>
          <w:szCs w:val="20"/>
        </w:rPr>
        <w:t>The bases serve as the connecting interface to the piping system. The housing retains and supports the flame element. Both components are essential in stopping the passage of the flame.</w:t>
      </w:r>
    </w:p>
    <w:tbl>
      <w:tblPr>
        <w:tblpPr w:leftFromText="180" w:rightFromText="180" w:vertAnchor="text" w:horzAnchor="margin" w:tblpXSpec="center" w:tblpY="2210"/>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6"/>
      </w:tblGrid>
      <w:tr w:rsidR="00FA6480" w14:paraId="1C5D0E7C" w14:textId="77777777" w:rsidTr="00A95A11">
        <w:trPr>
          <w:trHeight w:val="834"/>
        </w:trPr>
        <w:tc>
          <w:tcPr>
            <w:tcW w:w="9676" w:type="dxa"/>
          </w:tcPr>
          <w:p w14:paraId="26F5EBEC" w14:textId="77777777" w:rsidR="00FA6480" w:rsidRPr="00E527F0" w:rsidRDefault="00FA6480" w:rsidP="00A95A11">
            <w:pPr>
              <w:spacing w:after="0"/>
              <w:ind w:left="150" w:hanging="90"/>
              <w:rPr>
                <w:rFonts w:ascii="Arial" w:hAnsi="Arial" w:cs="Arial"/>
                <w:b/>
                <w:i/>
                <w:color w:val="FF0000"/>
              </w:rPr>
            </w:pPr>
            <w:r w:rsidRPr="00E527F0">
              <w:rPr>
                <w:noProof/>
                <w:color w:val="FF0000"/>
              </w:rPr>
              <w:drawing>
                <wp:inline distT="0" distB="0" distL="0" distR="0" wp14:anchorId="0E600108" wp14:editId="141450B9">
                  <wp:extent cx="237490" cy="182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 cy="182880"/>
                          </a:xfrm>
                          <a:prstGeom prst="rect">
                            <a:avLst/>
                          </a:prstGeom>
                          <a:noFill/>
                        </pic:spPr>
                      </pic:pic>
                    </a:graphicData>
                  </a:graphic>
                </wp:inline>
              </w:drawing>
            </w:r>
            <w:r w:rsidRPr="00E527F0">
              <w:rPr>
                <w:rFonts w:ascii="Arial" w:hAnsi="Arial" w:cs="Arial"/>
                <w:b/>
                <w:i/>
                <w:color w:val="FF0000"/>
              </w:rPr>
              <w:t>WARNING!</w:t>
            </w:r>
          </w:p>
          <w:p w14:paraId="43688903" w14:textId="77777777" w:rsidR="00FA6480" w:rsidRPr="00FC22E0" w:rsidRDefault="00FA6480" w:rsidP="00A95A11">
            <w:pPr>
              <w:ind w:left="150" w:hanging="90"/>
              <w:rPr>
                <w:rFonts w:ascii="Arial" w:hAnsi="Arial" w:cs="Arial"/>
                <w:b/>
                <w:i/>
                <w:color w:val="FF0000"/>
                <w:sz w:val="20"/>
                <w:szCs w:val="20"/>
              </w:rPr>
            </w:pPr>
            <w:r w:rsidRPr="00FC22E0">
              <w:rPr>
                <w:rFonts w:ascii="Arial" w:hAnsi="Arial" w:cs="Arial"/>
                <w:i/>
                <w:sz w:val="20"/>
                <w:szCs w:val="20"/>
              </w:rPr>
              <w:t>Any damage to the flame arrestor element, can compromise the ability of the flame arrestor to stop a flame front within the arrestor performance design specifications. This damage can be caused by, but not limited to: dropping the arrestor, dropping something on the flame element, improper cleaning practice with high pressure fluid, forcing something into the flame element gaps, etc…</w:t>
            </w:r>
          </w:p>
        </w:tc>
      </w:tr>
      <w:tr w:rsidR="00FA6480" w14:paraId="71741BEB" w14:textId="77777777" w:rsidTr="00A95A11">
        <w:trPr>
          <w:trHeight w:val="834"/>
        </w:trPr>
        <w:tc>
          <w:tcPr>
            <w:tcW w:w="9676" w:type="dxa"/>
          </w:tcPr>
          <w:p w14:paraId="39016F15" w14:textId="77777777" w:rsidR="00FA6480" w:rsidRPr="00E527F0" w:rsidRDefault="00FA6480" w:rsidP="00A95A11">
            <w:pPr>
              <w:spacing w:after="0"/>
              <w:ind w:left="150" w:hanging="90"/>
              <w:rPr>
                <w:rFonts w:ascii="Arial" w:hAnsi="Arial" w:cs="Arial"/>
                <w:b/>
                <w:i/>
                <w:color w:val="FF0000"/>
              </w:rPr>
            </w:pPr>
            <w:r w:rsidRPr="00E527F0">
              <w:rPr>
                <w:noProof/>
                <w:color w:val="FF0000"/>
              </w:rPr>
              <w:drawing>
                <wp:inline distT="0" distB="0" distL="0" distR="0" wp14:anchorId="6A698140" wp14:editId="6C906F5B">
                  <wp:extent cx="23749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 cy="182880"/>
                          </a:xfrm>
                          <a:prstGeom prst="rect">
                            <a:avLst/>
                          </a:prstGeom>
                          <a:noFill/>
                        </pic:spPr>
                      </pic:pic>
                    </a:graphicData>
                  </a:graphic>
                </wp:inline>
              </w:drawing>
            </w:r>
            <w:r w:rsidRPr="00E527F0">
              <w:rPr>
                <w:rFonts w:ascii="Arial" w:hAnsi="Arial" w:cs="Arial"/>
                <w:b/>
                <w:i/>
                <w:color w:val="FF0000"/>
              </w:rPr>
              <w:t xml:space="preserve">   WARNING!          </w:t>
            </w:r>
          </w:p>
          <w:p w14:paraId="070F4FC6" w14:textId="77777777" w:rsidR="00FA6480" w:rsidRPr="00FC22E0" w:rsidRDefault="00FA6480" w:rsidP="00A95A11">
            <w:pPr>
              <w:ind w:left="150" w:hanging="90"/>
              <w:rPr>
                <w:noProof/>
                <w:color w:val="FF0000"/>
                <w:sz w:val="20"/>
                <w:szCs w:val="20"/>
              </w:rPr>
            </w:pPr>
            <w:r w:rsidRPr="00FC22E0">
              <w:rPr>
                <w:rFonts w:ascii="Arial" w:hAnsi="Arial" w:cs="Arial"/>
                <w:i/>
                <w:sz w:val="20"/>
                <w:szCs w:val="20"/>
              </w:rPr>
              <w:t xml:space="preserve">It is not recommended to remove the flame element from the arrestor element housing, as this can cause damage to the element or open up gaps around the flame element, which could compromise the flame-stopping performance of the flame arrestor. </w:t>
            </w:r>
          </w:p>
        </w:tc>
      </w:tr>
    </w:tbl>
    <w:p w14:paraId="73AFA5FD" w14:textId="00BA8605" w:rsidR="00AD1DF5" w:rsidRPr="007377D9" w:rsidRDefault="00AD1DF5" w:rsidP="00AD1DF5">
      <w:pPr>
        <w:rPr>
          <w:rFonts w:ascii="Arial" w:hAnsi="Arial" w:cs="Arial"/>
          <w:sz w:val="20"/>
          <w:szCs w:val="20"/>
        </w:rPr>
      </w:pPr>
      <w:r w:rsidRPr="007377D9">
        <w:rPr>
          <w:rFonts w:ascii="Arial" w:hAnsi="Arial" w:cs="Arial"/>
          <w:sz w:val="20"/>
          <w:szCs w:val="20"/>
        </w:rPr>
        <w:t xml:space="preserve">The flame element is comprised of small parallel passageways aligned so that an approaching flame front is slowed down and then quenched before it can propagate to the protected side of the device. </w:t>
      </w:r>
      <w:r w:rsidR="00A95A11">
        <w:rPr>
          <w:rFonts w:ascii="Arial" w:hAnsi="Arial" w:cs="Arial"/>
          <w:sz w:val="20"/>
          <w:szCs w:val="20"/>
        </w:rPr>
        <w:t>This flame arrestor model utilizes spiral wound</w:t>
      </w:r>
      <w:r w:rsidR="00A95A11" w:rsidRPr="00B63B81">
        <w:rPr>
          <w:rFonts w:ascii="Arial" w:hAnsi="Arial" w:cs="Arial"/>
          <w:sz w:val="20"/>
          <w:szCs w:val="20"/>
        </w:rPr>
        <w:t xml:space="preserve"> flame elements, crimped ribbon construct</w:t>
      </w:r>
      <w:r w:rsidR="00A95A11">
        <w:rPr>
          <w:rFonts w:ascii="Arial" w:hAnsi="Arial" w:cs="Arial"/>
          <w:sz w:val="20"/>
          <w:szCs w:val="20"/>
        </w:rPr>
        <w:t>ion</w:t>
      </w:r>
      <w:r w:rsidR="00A95A11" w:rsidRPr="007377D9">
        <w:rPr>
          <w:rFonts w:ascii="Arial" w:hAnsi="Arial" w:cs="Arial"/>
          <w:sz w:val="20"/>
          <w:szCs w:val="20"/>
        </w:rPr>
        <w:t xml:space="preserve"> </w:t>
      </w:r>
      <w:r w:rsidRPr="007377D9">
        <w:rPr>
          <w:rFonts w:ascii="Arial" w:hAnsi="Arial" w:cs="Arial"/>
          <w:sz w:val="20"/>
          <w:szCs w:val="20"/>
        </w:rPr>
        <w:t>of corrosion resistant materials, to ensure the best flame quenching performance with minimum pressure drop. The element is supported by rigid beams</w:t>
      </w:r>
      <w:r w:rsidR="00692F2C" w:rsidRPr="007377D9">
        <w:rPr>
          <w:rFonts w:ascii="Arial" w:hAnsi="Arial" w:cs="Arial"/>
          <w:sz w:val="20"/>
          <w:szCs w:val="20"/>
        </w:rPr>
        <w:t xml:space="preserve"> on a wheel in</w:t>
      </w:r>
      <w:r w:rsidRPr="007377D9">
        <w:rPr>
          <w:rFonts w:ascii="Arial" w:hAnsi="Arial" w:cs="Arial"/>
          <w:sz w:val="20"/>
          <w:szCs w:val="20"/>
        </w:rPr>
        <w:t xml:space="preserve"> the housing</w:t>
      </w:r>
      <w:r w:rsidR="00692F2C" w:rsidRPr="007377D9">
        <w:rPr>
          <w:rFonts w:ascii="Arial" w:hAnsi="Arial" w:cs="Arial"/>
          <w:sz w:val="20"/>
          <w:szCs w:val="20"/>
        </w:rPr>
        <w:t>,</w:t>
      </w:r>
      <w:r w:rsidRPr="007377D9">
        <w:rPr>
          <w:rFonts w:ascii="Arial" w:hAnsi="Arial" w:cs="Arial"/>
          <w:sz w:val="20"/>
          <w:szCs w:val="20"/>
        </w:rPr>
        <w:t xml:space="preserve"> to withstand a low-pressure deflagration.</w:t>
      </w:r>
    </w:p>
    <w:p w14:paraId="2AAE171E" w14:textId="5646F13F" w:rsidR="00F26857" w:rsidRDefault="00F26857" w:rsidP="00AD1DF5">
      <w:pPr>
        <w:rPr>
          <w:rFonts w:ascii="Arial" w:hAnsi="Arial" w:cs="Arial"/>
          <w:sz w:val="20"/>
          <w:szCs w:val="20"/>
        </w:rPr>
      </w:pPr>
      <w:r w:rsidRPr="007377D9">
        <w:rPr>
          <w:rFonts w:ascii="Arial" w:hAnsi="Arial" w:cs="Arial"/>
          <w:sz w:val="20"/>
          <w:szCs w:val="20"/>
        </w:rPr>
        <w:t>The bases must also withstand the deflagration pressures while conveying the burning vapors and flame front to the element. Depending on the design of the system in which it is used, the arrest</w:t>
      </w:r>
      <w:r w:rsidR="006C207D">
        <w:rPr>
          <w:rFonts w:ascii="Arial" w:hAnsi="Arial" w:cs="Arial"/>
          <w:sz w:val="20"/>
          <w:szCs w:val="20"/>
        </w:rPr>
        <w:t>o</w:t>
      </w:r>
      <w:r w:rsidRPr="007377D9">
        <w:rPr>
          <w:rFonts w:ascii="Arial" w:hAnsi="Arial" w:cs="Arial"/>
          <w:sz w:val="20"/>
          <w:szCs w:val="20"/>
        </w:rPr>
        <w:t>r bases can include optional ports for thermocouples or pressure monitoring devices.</w:t>
      </w:r>
      <w:r w:rsidRPr="00FA3B69">
        <w:rPr>
          <w:rFonts w:ascii="Arial" w:hAnsi="Arial" w:cs="Arial"/>
          <w:sz w:val="20"/>
          <w:szCs w:val="20"/>
        </w:rPr>
        <w:t xml:space="preserve"> </w:t>
      </w:r>
    </w:p>
    <w:p w14:paraId="478EF7E2" w14:textId="77777777" w:rsidR="00A22F74" w:rsidRDefault="00A22F74">
      <w:pPr>
        <w:rPr>
          <w:rFonts w:ascii="Arial" w:hAnsi="Arial" w:cs="Arial"/>
          <w:b/>
          <w:kern w:val="28"/>
          <w:sz w:val="20"/>
          <w:szCs w:val="40"/>
        </w:rPr>
      </w:pPr>
      <w:bookmarkStart w:id="8" w:name="_Toc523820256"/>
      <w:r>
        <w:br w:type="page"/>
      </w:r>
    </w:p>
    <w:p w14:paraId="73AFA5FE" w14:textId="430C3D0D" w:rsidR="00E527F0" w:rsidRPr="00E527F0" w:rsidRDefault="00E527F0">
      <w:pPr>
        <w:pStyle w:val="Heading1"/>
      </w:pPr>
      <w:r w:rsidRPr="00E527F0">
        <w:lastRenderedPageBreak/>
        <w:t>MAINTENANCE</w:t>
      </w:r>
      <w:bookmarkEnd w:id="7"/>
      <w:bookmarkEnd w:id="8"/>
    </w:p>
    <w:p w14:paraId="73AFA5FF" w14:textId="77777777" w:rsidR="00E527F0" w:rsidRPr="00FC22E0" w:rsidRDefault="00E527F0" w:rsidP="00E527F0">
      <w:pPr>
        <w:rPr>
          <w:rFonts w:ascii="Arial" w:hAnsi="Arial" w:cs="Arial"/>
          <w:sz w:val="20"/>
          <w:szCs w:val="20"/>
        </w:rPr>
      </w:pPr>
      <w:r w:rsidRPr="00FC22E0">
        <w:rPr>
          <w:rFonts w:ascii="Arial" w:hAnsi="Arial" w:cs="Arial"/>
          <w:sz w:val="20"/>
          <w:szCs w:val="20"/>
        </w:rPr>
        <w:t>For maximum operating efficiency, the element of a flame arrestor must be inspected and maintained at regular intervals. Frequency of inspection should be based on the experience gained in each application. Inspection of wetted components is recommended at least once per year or any time that one of the following conditions occur:</w:t>
      </w:r>
    </w:p>
    <w:p w14:paraId="73AFA600" w14:textId="77777777" w:rsidR="00E527F0" w:rsidRPr="00FC22E0" w:rsidRDefault="00E527F0" w:rsidP="00E527F0">
      <w:pPr>
        <w:numPr>
          <w:ilvl w:val="0"/>
          <w:numId w:val="4"/>
        </w:numPr>
        <w:rPr>
          <w:rFonts w:ascii="Arial" w:hAnsi="Arial" w:cs="Arial"/>
          <w:sz w:val="20"/>
          <w:szCs w:val="20"/>
        </w:rPr>
      </w:pPr>
      <w:r w:rsidRPr="00FC22E0">
        <w:rPr>
          <w:rFonts w:ascii="Arial" w:hAnsi="Arial" w:cs="Arial"/>
          <w:sz w:val="20"/>
          <w:szCs w:val="20"/>
        </w:rPr>
        <w:t>Excessive pressure drop is encountered at a known flow rate.</w:t>
      </w:r>
    </w:p>
    <w:p w14:paraId="73AFA601" w14:textId="77777777" w:rsidR="00E527F0" w:rsidRPr="00FC22E0" w:rsidRDefault="00E527F0" w:rsidP="00E527F0">
      <w:pPr>
        <w:numPr>
          <w:ilvl w:val="0"/>
          <w:numId w:val="4"/>
        </w:numPr>
        <w:rPr>
          <w:rFonts w:ascii="Arial" w:hAnsi="Arial" w:cs="Arial"/>
          <w:sz w:val="20"/>
          <w:szCs w:val="20"/>
        </w:rPr>
      </w:pPr>
      <w:r w:rsidRPr="00FC22E0">
        <w:rPr>
          <w:rFonts w:ascii="Arial" w:hAnsi="Arial" w:cs="Arial"/>
          <w:sz w:val="20"/>
          <w:szCs w:val="20"/>
        </w:rPr>
        <w:t>A flame front is detected.</w:t>
      </w:r>
    </w:p>
    <w:p w14:paraId="73AFA602" w14:textId="3FAE1F35" w:rsidR="00542679" w:rsidRPr="00FC22E0" w:rsidRDefault="00DF7275" w:rsidP="008917ED">
      <w:pPr>
        <w:spacing w:after="0"/>
        <w:rPr>
          <w:rFonts w:ascii="Arial" w:hAnsi="Arial" w:cs="Arial"/>
          <w:sz w:val="20"/>
          <w:szCs w:val="20"/>
        </w:rPr>
      </w:pPr>
      <w:r w:rsidRPr="00FC22E0">
        <w:rPr>
          <w:rFonts w:ascii="Arial" w:hAnsi="Arial" w:cs="Arial"/>
          <w:sz w:val="20"/>
          <w:szCs w:val="20"/>
        </w:rPr>
        <w:t>Maintenance is accomplished by removing the element assembly for inspection and cleaning or replacement.</w:t>
      </w:r>
    </w:p>
    <w:tbl>
      <w:tblPr>
        <w:tblpPr w:leftFromText="180" w:rightFromText="180" w:vertAnchor="text" w:tblpXSpec="center" w:tblpY="196"/>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6"/>
      </w:tblGrid>
      <w:tr w:rsidR="00CD5A7E" w14:paraId="2616AE18" w14:textId="77777777" w:rsidTr="00CD5A7E">
        <w:trPr>
          <w:trHeight w:val="834"/>
        </w:trPr>
        <w:tc>
          <w:tcPr>
            <w:tcW w:w="9676" w:type="dxa"/>
          </w:tcPr>
          <w:p w14:paraId="6110DF22" w14:textId="48C99DFD" w:rsidR="00CD5A7E" w:rsidRPr="00E527F0" w:rsidRDefault="00CD5A7E" w:rsidP="00CD5A7E">
            <w:pPr>
              <w:spacing w:after="0"/>
              <w:ind w:left="150" w:hanging="90"/>
              <w:rPr>
                <w:rFonts w:ascii="Arial" w:hAnsi="Arial" w:cs="Arial"/>
                <w:b/>
                <w:i/>
                <w:color w:val="FF0000"/>
              </w:rPr>
            </w:pPr>
            <w:r w:rsidRPr="00E527F0">
              <w:rPr>
                <w:noProof/>
                <w:color w:val="FF0000"/>
              </w:rPr>
              <w:drawing>
                <wp:inline distT="0" distB="0" distL="0" distR="0" wp14:anchorId="4F21A868" wp14:editId="594687E1">
                  <wp:extent cx="237490" cy="1828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 cy="182880"/>
                          </a:xfrm>
                          <a:prstGeom prst="rect">
                            <a:avLst/>
                          </a:prstGeom>
                          <a:noFill/>
                        </pic:spPr>
                      </pic:pic>
                    </a:graphicData>
                  </a:graphic>
                </wp:inline>
              </w:drawing>
            </w:r>
            <w:r w:rsidRPr="00E527F0">
              <w:rPr>
                <w:rFonts w:ascii="Arial" w:hAnsi="Arial" w:cs="Arial"/>
                <w:b/>
                <w:i/>
                <w:color w:val="FF0000"/>
              </w:rPr>
              <w:t>WARNING!</w:t>
            </w:r>
          </w:p>
          <w:p w14:paraId="5F4CF317" w14:textId="6D6D28C7" w:rsidR="00CD5A7E" w:rsidRPr="007377D9" w:rsidRDefault="00CD5A7E" w:rsidP="00CD5A7E">
            <w:pPr>
              <w:ind w:left="150" w:hanging="90"/>
              <w:rPr>
                <w:rFonts w:ascii="Arial" w:hAnsi="Arial" w:cs="Arial"/>
                <w:b/>
                <w:i/>
                <w:color w:val="FF0000"/>
                <w:sz w:val="20"/>
                <w:szCs w:val="20"/>
              </w:rPr>
            </w:pPr>
            <w:r w:rsidRPr="007377D9">
              <w:rPr>
                <w:rFonts w:ascii="Arial" w:hAnsi="Arial" w:cs="Arial"/>
                <w:i/>
                <w:sz w:val="20"/>
                <w:szCs w:val="20"/>
              </w:rPr>
              <w:t xml:space="preserve">After a flame event has occurred, it is recommended that the flame arrestor </w:t>
            </w:r>
            <w:r>
              <w:rPr>
                <w:rFonts w:ascii="Arial" w:hAnsi="Arial" w:cs="Arial"/>
                <w:i/>
                <w:sz w:val="20"/>
                <w:szCs w:val="20"/>
              </w:rPr>
              <w:t>element assembly</w:t>
            </w:r>
            <w:r w:rsidRPr="007377D9">
              <w:rPr>
                <w:rFonts w:ascii="Arial" w:hAnsi="Arial" w:cs="Arial"/>
                <w:i/>
                <w:sz w:val="20"/>
                <w:szCs w:val="20"/>
              </w:rPr>
              <w:t xml:space="preserve"> be replaced. No guarantees are offered for flame arrestor performance after the first flame event. </w:t>
            </w:r>
          </w:p>
        </w:tc>
      </w:tr>
    </w:tbl>
    <w:p w14:paraId="2B09DD93" w14:textId="77777777" w:rsidR="00EE5415" w:rsidRPr="00FC5DFF" w:rsidRDefault="00EE5415" w:rsidP="008917ED">
      <w:pPr>
        <w:spacing w:after="0"/>
        <w:rPr>
          <w:rFonts w:ascii="Arial" w:hAnsi="Arial" w:cs="Arial"/>
          <w:sz w:val="20"/>
          <w:szCs w:val="20"/>
        </w:rPr>
      </w:pPr>
    </w:p>
    <w:p w14:paraId="4493EA43" w14:textId="088829B8" w:rsidR="005E7C48" w:rsidRPr="00FC5DFF" w:rsidRDefault="005E7C48" w:rsidP="005E7C48">
      <w:pPr>
        <w:numPr>
          <w:ilvl w:val="0"/>
          <w:numId w:val="7"/>
        </w:numPr>
        <w:tabs>
          <w:tab w:val="left" w:pos="4860"/>
        </w:tabs>
        <w:spacing w:before="40" w:after="60"/>
        <w:ind w:right="-14"/>
        <w:jc w:val="both"/>
        <w:rPr>
          <w:rFonts w:ascii="Arial" w:hAnsi="Arial" w:cs="Arial"/>
          <w:sz w:val="20"/>
          <w:szCs w:val="20"/>
        </w:rPr>
      </w:pPr>
      <w:r w:rsidRPr="00FC5DFF">
        <w:rPr>
          <w:rFonts w:ascii="Arial" w:hAnsi="Arial" w:cs="Arial"/>
          <w:sz w:val="20"/>
          <w:szCs w:val="20"/>
        </w:rPr>
        <w:t>When removing the element housing for maintenance, support the weight by attachment to the housing handles, or lifting eyes, and proceed as follows.</w:t>
      </w:r>
    </w:p>
    <w:p w14:paraId="3CE802C9" w14:textId="45ED8854" w:rsidR="0088132A" w:rsidRPr="00FC5DFF" w:rsidRDefault="0088132A" w:rsidP="00A54FB8">
      <w:pPr>
        <w:numPr>
          <w:ilvl w:val="0"/>
          <w:numId w:val="7"/>
        </w:numPr>
        <w:tabs>
          <w:tab w:val="left" w:pos="4860"/>
        </w:tabs>
        <w:spacing w:before="40" w:after="60"/>
        <w:ind w:right="-14"/>
        <w:jc w:val="both"/>
        <w:rPr>
          <w:rFonts w:ascii="Arial" w:hAnsi="Arial" w:cs="Arial"/>
          <w:sz w:val="20"/>
          <w:szCs w:val="20"/>
        </w:rPr>
      </w:pPr>
      <w:r w:rsidRPr="00FC5DFF">
        <w:rPr>
          <w:rFonts w:ascii="Arial" w:hAnsi="Arial" w:cs="Arial"/>
          <w:sz w:val="20"/>
          <w:szCs w:val="20"/>
        </w:rPr>
        <w:t xml:space="preserve">Loosen the hex </w:t>
      </w:r>
      <w:r w:rsidR="00D44A96" w:rsidRPr="00FC5DFF">
        <w:rPr>
          <w:rFonts w:ascii="Arial" w:hAnsi="Arial" w:cs="Arial"/>
          <w:sz w:val="20"/>
          <w:szCs w:val="20"/>
        </w:rPr>
        <w:t xml:space="preserve">bolting </w:t>
      </w:r>
      <w:r w:rsidRPr="00FC5DFF">
        <w:rPr>
          <w:rFonts w:ascii="Arial" w:hAnsi="Arial" w:cs="Arial"/>
          <w:sz w:val="20"/>
          <w:szCs w:val="20"/>
        </w:rPr>
        <w:t>nuts.</w:t>
      </w:r>
    </w:p>
    <w:p w14:paraId="619D230A" w14:textId="1FEDF9EC" w:rsidR="00071DAA" w:rsidRPr="00FC5DFF" w:rsidRDefault="00071DAA" w:rsidP="00A54FB8">
      <w:pPr>
        <w:numPr>
          <w:ilvl w:val="0"/>
          <w:numId w:val="7"/>
        </w:numPr>
        <w:tabs>
          <w:tab w:val="left" w:pos="4860"/>
        </w:tabs>
        <w:spacing w:before="40" w:after="60"/>
        <w:ind w:right="-14"/>
        <w:jc w:val="both"/>
        <w:rPr>
          <w:rFonts w:ascii="Arial" w:hAnsi="Arial" w:cs="Arial"/>
          <w:sz w:val="20"/>
          <w:szCs w:val="20"/>
        </w:rPr>
      </w:pPr>
      <w:r w:rsidRPr="00FC5DFF">
        <w:rPr>
          <w:rFonts w:ascii="Arial" w:hAnsi="Arial" w:cs="Arial"/>
          <w:sz w:val="20"/>
          <w:szCs w:val="20"/>
        </w:rPr>
        <w:t>Use the separating nuts</w:t>
      </w:r>
      <w:r w:rsidR="00952567">
        <w:rPr>
          <w:rFonts w:ascii="Arial" w:hAnsi="Arial" w:cs="Arial"/>
          <w:sz w:val="20"/>
          <w:szCs w:val="20"/>
        </w:rPr>
        <w:t xml:space="preserve"> (or separating jack screws on larger sizes)</w:t>
      </w:r>
      <w:r w:rsidRPr="00FC5DFF">
        <w:rPr>
          <w:rFonts w:ascii="Arial" w:hAnsi="Arial" w:cs="Arial"/>
          <w:sz w:val="20"/>
          <w:szCs w:val="20"/>
        </w:rPr>
        <w:t xml:space="preserve">, if necessary, to </w:t>
      </w:r>
      <w:r w:rsidR="001D0883" w:rsidRPr="00FC5DFF">
        <w:rPr>
          <w:rFonts w:ascii="Arial" w:hAnsi="Arial" w:cs="Arial"/>
          <w:sz w:val="20"/>
          <w:szCs w:val="20"/>
        </w:rPr>
        <w:t>separate the two bases from one-another</w:t>
      </w:r>
      <w:r w:rsidR="00193E57" w:rsidRPr="00FC5DFF">
        <w:rPr>
          <w:rFonts w:ascii="Arial" w:hAnsi="Arial" w:cs="Arial"/>
          <w:sz w:val="20"/>
          <w:szCs w:val="20"/>
        </w:rPr>
        <w:t xml:space="preserve"> so as to allow for the housing to be removed</w:t>
      </w:r>
      <w:r w:rsidR="001D0883" w:rsidRPr="00FC5DFF">
        <w:rPr>
          <w:rFonts w:ascii="Arial" w:hAnsi="Arial" w:cs="Arial"/>
          <w:sz w:val="20"/>
          <w:szCs w:val="20"/>
        </w:rPr>
        <w:t>.</w:t>
      </w:r>
      <w:r w:rsidR="002C40C3" w:rsidRPr="00FC5DFF">
        <w:rPr>
          <w:rFonts w:ascii="Arial" w:hAnsi="Arial" w:cs="Arial"/>
          <w:sz w:val="20"/>
          <w:szCs w:val="20"/>
        </w:rPr>
        <w:t xml:space="preserve"> Use spacer blocks or spreader tools, if necessary, to safely secure the base halves so the housing is free for removal.  </w:t>
      </w:r>
    </w:p>
    <w:p w14:paraId="00EAA8DA" w14:textId="5BBAEB75" w:rsidR="0088132A" w:rsidRPr="00FC5DFF" w:rsidRDefault="001D0883" w:rsidP="003E7910">
      <w:pPr>
        <w:pStyle w:val="ListParagraph"/>
        <w:numPr>
          <w:ilvl w:val="0"/>
          <w:numId w:val="7"/>
        </w:numPr>
        <w:rPr>
          <w:rFonts w:ascii="Arial" w:hAnsi="Arial" w:cs="Arial"/>
          <w:sz w:val="20"/>
          <w:szCs w:val="20"/>
        </w:rPr>
      </w:pPr>
      <w:r w:rsidRPr="00FC5DFF">
        <w:rPr>
          <w:rFonts w:ascii="Arial" w:hAnsi="Arial" w:cs="Arial"/>
          <w:sz w:val="20"/>
          <w:szCs w:val="20"/>
        </w:rPr>
        <w:t>Carefully</w:t>
      </w:r>
      <w:r w:rsidR="0088132A" w:rsidRPr="00FC5DFF">
        <w:rPr>
          <w:rFonts w:ascii="Arial" w:hAnsi="Arial" w:cs="Arial"/>
          <w:sz w:val="20"/>
          <w:szCs w:val="20"/>
        </w:rPr>
        <w:t xml:space="preserve"> remove </w:t>
      </w:r>
      <w:r w:rsidRPr="00FC5DFF">
        <w:rPr>
          <w:rFonts w:ascii="Arial" w:hAnsi="Arial" w:cs="Arial"/>
          <w:sz w:val="20"/>
          <w:szCs w:val="20"/>
        </w:rPr>
        <w:t xml:space="preserve">the flame bank </w:t>
      </w:r>
      <w:r w:rsidR="0088132A" w:rsidRPr="00FC5DFF">
        <w:rPr>
          <w:rFonts w:ascii="Arial" w:hAnsi="Arial" w:cs="Arial"/>
          <w:sz w:val="20"/>
          <w:szCs w:val="20"/>
        </w:rPr>
        <w:t>element housing</w:t>
      </w:r>
      <w:r w:rsidR="007061EC" w:rsidRPr="00FC5DFF">
        <w:rPr>
          <w:rFonts w:ascii="Arial" w:hAnsi="Arial" w:cs="Arial"/>
          <w:sz w:val="20"/>
          <w:szCs w:val="20"/>
        </w:rPr>
        <w:t xml:space="preserve"> assembly for inspection</w:t>
      </w:r>
      <w:r w:rsidR="0088132A" w:rsidRPr="00FC5DFF">
        <w:rPr>
          <w:rFonts w:ascii="Arial" w:hAnsi="Arial" w:cs="Arial"/>
          <w:sz w:val="20"/>
          <w:szCs w:val="20"/>
        </w:rPr>
        <w:t>.</w:t>
      </w:r>
      <w:r w:rsidR="003E7910" w:rsidRPr="00FC5DFF">
        <w:rPr>
          <w:rFonts w:ascii="Arial" w:hAnsi="Arial" w:cs="Arial"/>
          <w:sz w:val="20"/>
          <w:szCs w:val="20"/>
        </w:rPr>
        <w:t xml:space="preserve"> The flame element and supporting grids shall be visually inspected for damage or corrosion build-up from both sides. If the flame element appears to be damaged, it should be replaced immediately with a new one.</w:t>
      </w:r>
    </w:p>
    <w:p w14:paraId="455C5C55" w14:textId="34E313CD" w:rsidR="0088132A" w:rsidRDefault="000A12D0">
      <w:pPr>
        <w:tabs>
          <w:tab w:val="left" w:pos="4860"/>
        </w:tabs>
        <w:spacing w:before="40" w:after="40"/>
        <w:jc w:val="center"/>
        <w:rPr>
          <w:rFonts w:ascii="Arial" w:hAnsi="Arial"/>
        </w:rPr>
      </w:pPr>
      <w:r w:rsidRPr="00CC7741">
        <w:rPr>
          <w:rFonts w:ascii="Arial" w:hAnsi="Arial"/>
          <w:noProof/>
        </w:rPr>
        <w:drawing>
          <wp:inline distT="0" distB="0" distL="0" distR="0" wp14:anchorId="067B6F5A" wp14:editId="09AC250B">
            <wp:extent cx="5306353" cy="3234267"/>
            <wp:effectExtent l="0" t="0" r="0" b="4445"/>
            <wp:docPr id="11" name="Picture 3">
              <a:extLst xmlns:a="http://schemas.openxmlformats.org/drawingml/2006/main">
                <a:ext uri="{FF2B5EF4-FFF2-40B4-BE49-F238E27FC236}">
                  <a16:creationId xmlns:a16="http://schemas.microsoft.com/office/drawing/2014/main" id="{9584E23F-4C86-498C-80FF-263C11E69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584E23F-4C86-498C-80FF-263C11E69711}"/>
                        </a:ext>
                      </a:extLst>
                    </pic:cNvPr>
                    <pic:cNvPicPr>
                      <a:picLocks noChangeAspect="1"/>
                    </pic:cNvPicPr>
                  </pic:nvPicPr>
                  <pic:blipFill>
                    <a:blip r:embed="rId17"/>
                    <a:stretch>
                      <a:fillRect/>
                    </a:stretch>
                  </pic:blipFill>
                  <pic:spPr>
                    <a:xfrm>
                      <a:off x="0" y="0"/>
                      <a:ext cx="5323624" cy="3244794"/>
                    </a:xfrm>
                    <a:prstGeom prst="rect">
                      <a:avLst/>
                    </a:prstGeom>
                  </pic:spPr>
                </pic:pic>
              </a:graphicData>
            </a:graphic>
          </wp:inline>
        </w:drawing>
      </w:r>
    </w:p>
    <w:p w14:paraId="251D83F8" w14:textId="77777777" w:rsidR="0088132A" w:rsidRPr="00620B03" w:rsidRDefault="0088132A" w:rsidP="00371277">
      <w:pPr>
        <w:pStyle w:val="BodyText2"/>
        <w:tabs>
          <w:tab w:val="left" w:pos="4860"/>
        </w:tabs>
        <w:spacing w:before="40" w:after="0" w:line="360" w:lineRule="auto"/>
        <w:ind w:right="-14"/>
        <w:rPr>
          <w:rFonts w:ascii="Arial" w:hAnsi="Arial" w:cs="Arial"/>
          <w:b/>
          <w:i/>
          <w:color w:val="FF0000"/>
          <w:sz w:val="20"/>
          <w:szCs w:val="20"/>
          <w:u w:val="single"/>
        </w:rPr>
      </w:pPr>
      <w:r w:rsidRPr="00620B03">
        <w:rPr>
          <w:rFonts w:ascii="Arial" w:hAnsi="Arial" w:cs="Arial"/>
          <w:b/>
          <w:i/>
          <w:color w:val="FF0000"/>
          <w:sz w:val="20"/>
          <w:szCs w:val="20"/>
          <w:u w:val="single"/>
        </w:rPr>
        <w:t>CAUTION</w:t>
      </w:r>
    </w:p>
    <w:p w14:paraId="785C77CA" w14:textId="77777777" w:rsidR="0088132A" w:rsidRPr="00620B03" w:rsidRDefault="0088132A" w:rsidP="0088132A">
      <w:pPr>
        <w:pStyle w:val="BodyText2"/>
        <w:tabs>
          <w:tab w:val="left" w:pos="4860"/>
        </w:tabs>
        <w:spacing w:before="40" w:after="60" w:line="240" w:lineRule="auto"/>
        <w:ind w:right="-14"/>
        <w:rPr>
          <w:rFonts w:ascii="Arial" w:hAnsi="Arial" w:cs="Arial"/>
          <w:b/>
          <w:i/>
          <w:color w:val="FF0000"/>
          <w:sz w:val="20"/>
          <w:szCs w:val="20"/>
          <w:u w:val="single"/>
        </w:rPr>
      </w:pPr>
      <w:r w:rsidRPr="00620B03">
        <w:rPr>
          <w:rFonts w:ascii="Arial" w:eastAsia="Times New Roman" w:hAnsi="Arial" w:cs="Times New Roman"/>
          <w:b/>
          <w:i/>
          <w:color w:val="FF0000"/>
          <w:sz w:val="20"/>
          <w:szCs w:val="20"/>
        </w:rPr>
        <w:t>In a horizontal line, the flame bank assembly should be supported before removing the studs. Use structures and equipment suitable for supporting the component’s weight.</w:t>
      </w:r>
    </w:p>
    <w:p w14:paraId="6537EB0A" w14:textId="77777777" w:rsidR="0088132A" w:rsidRPr="00751138" w:rsidRDefault="0088132A" w:rsidP="0088132A">
      <w:pPr>
        <w:pStyle w:val="BlockText"/>
        <w:numPr>
          <w:ilvl w:val="0"/>
          <w:numId w:val="7"/>
        </w:numPr>
        <w:tabs>
          <w:tab w:val="clear" w:pos="720"/>
          <w:tab w:val="left" w:pos="4860"/>
        </w:tabs>
        <w:spacing w:before="40" w:after="60" w:line="240" w:lineRule="auto"/>
        <w:ind w:right="-14"/>
        <w:jc w:val="both"/>
        <w:rPr>
          <w:rFonts w:ascii="Arial" w:hAnsi="Arial"/>
          <w:sz w:val="20"/>
          <w:szCs w:val="20"/>
        </w:rPr>
      </w:pPr>
      <w:r w:rsidRPr="00751138">
        <w:rPr>
          <w:rFonts w:ascii="Arial" w:hAnsi="Arial"/>
          <w:sz w:val="20"/>
          <w:szCs w:val="20"/>
        </w:rPr>
        <w:t>Verify that the element openings are not obstructed by viewing a light source through the element passages. If the flame element is dirty it can be cleaned by one of the following methods:</w:t>
      </w:r>
    </w:p>
    <w:p w14:paraId="40D8442F" w14:textId="77777777" w:rsidR="009F11BF" w:rsidRDefault="0088132A" w:rsidP="003D0F54">
      <w:pPr>
        <w:pStyle w:val="ListParagraph"/>
        <w:numPr>
          <w:ilvl w:val="0"/>
          <w:numId w:val="10"/>
        </w:numPr>
        <w:tabs>
          <w:tab w:val="left" w:pos="4860"/>
        </w:tabs>
        <w:spacing w:before="40" w:after="60"/>
        <w:ind w:left="360" w:right="-18"/>
        <w:jc w:val="both"/>
        <w:rPr>
          <w:rFonts w:ascii="Arial" w:hAnsi="Arial"/>
          <w:sz w:val="20"/>
          <w:szCs w:val="20"/>
        </w:rPr>
      </w:pPr>
      <w:r w:rsidRPr="009F11BF">
        <w:rPr>
          <w:rFonts w:ascii="Arial" w:hAnsi="Arial"/>
          <w:sz w:val="20"/>
          <w:szCs w:val="20"/>
        </w:rPr>
        <w:t>Compressed air</w:t>
      </w:r>
      <w:r w:rsidR="00A3068E" w:rsidRPr="009F11BF">
        <w:rPr>
          <w:rFonts w:ascii="Arial" w:hAnsi="Arial"/>
          <w:sz w:val="20"/>
          <w:szCs w:val="20"/>
        </w:rPr>
        <w:t xml:space="preserve">, </w:t>
      </w:r>
      <w:r w:rsidR="00A3068E" w:rsidRPr="009F11BF">
        <w:rPr>
          <w:rFonts w:ascii="Arial" w:hAnsi="Arial" w:cs="Arial"/>
          <w:sz w:val="20"/>
          <w:szCs w:val="20"/>
        </w:rPr>
        <w:t>≤</w:t>
      </w:r>
      <w:r w:rsidR="00A3068E" w:rsidRPr="009F11BF">
        <w:rPr>
          <w:rFonts w:ascii="Arial" w:hAnsi="Arial"/>
          <w:sz w:val="20"/>
          <w:szCs w:val="20"/>
        </w:rPr>
        <w:t xml:space="preserve"> 80 psig shop air.</w:t>
      </w:r>
    </w:p>
    <w:p w14:paraId="4758A0EC" w14:textId="7DDDCB96" w:rsidR="009F11BF" w:rsidRPr="009F11BF" w:rsidRDefault="0088132A" w:rsidP="003D0F54">
      <w:pPr>
        <w:pStyle w:val="ListParagraph"/>
        <w:numPr>
          <w:ilvl w:val="0"/>
          <w:numId w:val="10"/>
        </w:numPr>
        <w:tabs>
          <w:tab w:val="left" w:pos="4860"/>
        </w:tabs>
        <w:spacing w:before="40" w:after="60"/>
        <w:ind w:left="360" w:right="-18"/>
        <w:jc w:val="both"/>
        <w:rPr>
          <w:rFonts w:ascii="Arial" w:hAnsi="Arial"/>
          <w:sz w:val="20"/>
          <w:szCs w:val="20"/>
        </w:rPr>
      </w:pPr>
      <w:r w:rsidRPr="009F11BF">
        <w:rPr>
          <w:rFonts w:ascii="Arial" w:hAnsi="Arial"/>
          <w:sz w:val="20"/>
          <w:szCs w:val="20"/>
        </w:rPr>
        <w:t>High pressure steam</w:t>
      </w:r>
      <w:r w:rsidR="009F11BF" w:rsidRPr="009F11BF">
        <w:rPr>
          <w:rFonts w:ascii="Arial" w:hAnsi="Arial"/>
          <w:sz w:val="20"/>
          <w:szCs w:val="20"/>
        </w:rPr>
        <w:t>, although not in a focused stream which could damage the element.</w:t>
      </w:r>
    </w:p>
    <w:p w14:paraId="7FF6D5FD" w14:textId="77777777" w:rsidR="00FD7A77" w:rsidRDefault="00AB1B54" w:rsidP="00BC6359">
      <w:pPr>
        <w:pStyle w:val="ListParagraph"/>
        <w:numPr>
          <w:ilvl w:val="0"/>
          <w:numId w:val="8"/>
        </w:numPr>
        <w:tabs>
          <w:tab w:val="left" w:pos="4860"/>
        </w:tabs>
        <w:spacing w:before="40" w:after="0"/>
        <w:ind w:right="-18"/>
        <w:jc w:val="both"/>
        <w:rPr>
          <w:rFonts w:ascii="Arial" w:hAnsi="Arial"/>
          <w:sz w:val="20"/>
          <w:szCs w:val="20"/>
        </w:rPr>
      </w:pPr>
      <w:r>
        <w:rPr>
          <w:rFonts w:ascii="Arial" w:hAnsi="Arial"/>
          <w:sz w:val="20"/>
          <w:szCs w:val="20"/>
        </w:rPr>
        <w:t>W</w:t>
      </w:r>
      <w:r w:rsidR="0088132A" w:rsidRPr="009F11BF">
        <w:rPr>
          <w:rFonts w:ascii="Arial" w:hAnsi="Arial"/>
          <w:sz w:val="20"/>
          <w:szCs w:val="20"/>
        </w:rPr>
        <w:t>ater purge</w:t>
      </w:r>
      <w:r>
        <w:rPr>
          <w:rFonts w:ascii="Arial" w:hAnsi="Arial"/>
          <w:sz w:val="20"/>
          <w:szCs w:val="20"/>
        </w:rPr>
        <w:t xml:space="preserve">, using a low-pressure “garden hose” spray nozzle; </w:t>
      </w:r>
      <w:r w:rsidRPr="009F11BF">
        <w:rPr>
          <w:rFonts w:ascii="Arial" w:hAnsi="Arial" w:cs="Arial"/>
          <w:sz w:val="20"/>
          <w:szCs w:val="20"/>
        </w:rPr>
        <w:t>≤</w:t>
      </w:r>
      <w:r w:rsidRPr="009F11BF">
        <w:rPr>
          <w:rFonts w:ascii="Arial" w:hAnsi="Arial"/>
          <w:sz w:val="20"/>
          <w:szCs w:val="20"/>
        </w:rPr>
        <w:t xml:space="preserve"> </w:t>
      </w:r>
      <w:r>
        <w:rPr>
          <w:rFonts w:ascii="Arial" w:hAnsi="Arial"/>
          <w:sz w:val="20"/>
          <w:szCs w:val="20"/>
        </w:rPr>
        <w:t>4</w:t>
      </w:r>
      <w:r w:rsidRPr="009F11BF">
        <w:rPr>
          <w:rFonts w:ascii="Arial" w:hAnsi="Arial"/>
          <w:sz w:val="20"/>
          <w:szCs w:val="20"/>
        </w:rPr>
        <w:t xml:space="preserve">0 psig </w:t>
      </w:r>
      <w:r>
        <w:rPr>
          <w:rFonts w:ascii="Arial" w:hAnsi="Arial"/>
          <w:sz w:val="20"/>
          <w:szCs w:val="20"/>
        </w:rPr>
        <w:t xml:space="preserve">water pressure. </w:t>
      </w:r>
    </w:p>
    <w:tbl>
      <w:tblPr>
        <w:tblpPr w:leftFromText="180" w:rightFromText="180" w:vertAnchor="text" w:tblpXSpec="center" w:tblpY="417"/>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6"/>
      </w:tblGrid>
      <w:tr w:rsidR="00BC6359" w14:paraId="790D9958" w14:textId="77777777" w:rsidTr="00BC6359">
        <w:trPr>
          <w:trHeight w:val="834"/>
        </w:trPr>
        <w:tc>
          <w:tcPr>
            <w:tcW w:w="9676" w:type="dxa"/>
          </w:tcPr>
          <w:p w14:paraId="716BA6A6" w14:textId="77777777" w:rsidR="00BC6359" w:rsidRPr="00E527F0" w:rsidRDefault="00BC6359" w:rsidP="00BC6359">
            <w:pPr>
              <w:spacing w:after="0"/>
              <w:ind w:left="150" w:hanging="90"/>
              <w:rPr>
                <w:rFonts w:ascii="Arial" w:hAnsi="Arial" w:cs="Arial"/>
                <w:b/>
                <w:i/>
                <w:color w:val="FF0000"/>
              </w:rPr>
            </w:pPr>
            <w:r w:rsidRPr="00E527F0">
              <w:rPr>
                <w:noProof/>
                <w:color w:val="FF0000"/>
              </w:rPr>
              <w:lastRenderedPageBreak/>
              <w:drawing>
                <wp:inline distT="0" distB="0" distL="0" distR="0" wp14:anchorId="19C0D07D" wp14:editId="150B0748">
                  <wp:extent cx="237490" cy="182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 cy="182880"/>
                          </a:xfrm>
                          <a:prstGeom prst="rect">
                            <a:avLst/>
                          </a:prstGeom>
                          <a:noFill/>
                        </pic:spPr>
                      </pic:pic>
                    </a:graphicData>
                  </a:graphic>
                </wp:inline>
              </w:drawing>
            </w:r>
            <w:r w:rsidRPr="00E527F0">
              <w:rPr>
                <w:rFonts w:ascii="Arial" w:hAnsi="Arial" w:cs="Arial"/>
                <w:b/>
                <w:i/>
                <w:color w:val="FF0000"/>
              </w:rPr>
              <w:t>WARNING!</w:t>
            </w:r>
          </w:p>
          <w:p w14:paraId="49E53420" w14:textId="77777777" w:rsidR="00BC6359" w:rsidRPr="00BC6359" w:rsidRDefault="00BC6359" w:rsidP="00BC6359">
            <w:pPr>
              <w:ind w:left="150" w:hanging="90"/>
              <w:rPr>
                <w:rFonts w:ascii="Arial" w:hAnsi="Arial" w:cs="Arial"/>
                <w:i/>
                <w:sz w:val="20"/>
                <w:szCs w:val="20"/>
                <w:u w:val="single"/>
              </w:rPr>
            </w:pPr>
            <w:r w:rsidRPr="00BC6359">
              <w:rPr>
                <w:rFonts w:ascii="Arial" w:hAnsi="Arial" w:cs="Arial"/>
                <w:i/>
                <w:sz w:val="20"/>
                <w:szCs w:val="20"/>
              </w:rPr>
              <w:t>Never try to clean the element by inserting a sharp tool or probe into the orifices. Any damage to the integrity of these passages can render the flame arrestor ineffective.</w:t>
            </w:r>
          </w:p>
        </w:tc>
      </w:tr>
    </w:tbl>
    <w:p w14:paraId="7394BC6B" w14:textId="6F6460BA" w:rsidR="006652CC" w:rsidRPr="00371277" w:rsidRDefault="00FD7A77" w:rsidP="00371277">
      <w:pPr>
        <w:pStyle w:val="ListParagraph"/>
        <w:numPr>
          <w:ilvl w:val="0"/>
          <w:numId w:val="8"/>
        </w:numPr>
        <w:tabs>
          <w:tab w:val="left" w:pos="4860"/>
        </w:tabs>
        <w:spacing w:before="40" w:after="60"/>
        <w:ind w:right="-18"/>
        <w:jc w:val="both"/>
        <w:rPr>
          <w:rFonts w:ascii="Arial" w:hAnsi="Arial"/>
          <w:sz w:val="20"/>
          <w:szCs w:val="20"/>
        </w:rPr>
      </w:pPr>
      <w:r>
        <w:rPr>
          <w:rFonts w:ascii="Arial" w:hAnsi="Arial"/>
          <w:sz w:val="20"/>
          <w:szCs w:val="20"/>
        </w:rPr>
        <w:t>Non-flammable s</w:t>
      </w:r>
      <w:r w:rsidR="0088132A" w:rsidRPr="00FD7A77">
        <w:rPr>
          <w:rFonts w:ascii="Arial" w:hAnsi="Arial"/>
          <w:sz w:val="20"/>
          <w:szCs w:val="20"/>
        </w:rPr>
        <w:t>olvent wash</w:t>
      </w:r>
      <w:r>
        <w:rPr>
          <w:rFonts w:ascii="Arial" w:hAnsi="Arial"/>
          <w:sz w:val="20"/>
          <w:szCs w:val="20"/>
        </w:rPr>
        <w:t>,</w:t>
      </w:r>
      <w:r w:rsidR="0088132A" w:rsidRPr="00FD7A77">
        <w:rPr>
          <w:rFonts w:ascii="Arial" w:hAnsi="Arial"/>
          <w:sz w:val="20"/>
          <w:szCs w:val="20"/>
        </w:rPr>
        <w:t xml:space="preserve"> followed by compressed air</w:t>
      </w:r>
      <w:r>
        <w:rPr>
          <w:rFonts w:ascii="Arial" w:hAnsi="Arial"/>
          <w:sz w:val="20"/>
          <w:szCs w:val="20"/>
        </w:rPr>
        <w:t xml:space="preserve"> until dry</w:t>
      </w:r>
      <w:r w:rsidR="0088132A" w:rsidRPr="00FD7A77">
        <w:rPr>
          <w:rFonts w:ascii="Arial" w:hAnsi="Arial"/>
          <w:sz w:val="20"/>
          <w:szCs w:val="20"/>
        </w:rPr>
        <w:t>.</w:t>
      </w:r>
    </w:p>
    <w:p w14:paraId="70CC9791" w14:textId="33C04E9D" w:rsidR="0088132A" w:rsidRPr="009358A8" w:rsidRDefault="0088132A" w:rsidP="0088132A">
      <w:pPr>
        <w:numPr>
          <w:ilvl w:val="0"/>
          <w:numId w:val="7"/>
        </w:numPr>
        <w:spacing w:before="40" w:after="60" w:line="240" w:lineRule="auto"/>
        <w:ind w:right="-18"/>
        <w:jc w:val="both"/>
        <w:rPr>
          <w:rFonts w:ascii="Arial" w:hAnsi="Arial"/>
          <w:sz w:val="20"/>
          <w:szCs w:val="20"/>
        </w:rPr>
      </w:pPr>
      <w:r w:rsidRPr="009358A8">
        <w:rPr>
          <w:rFonts w:ascii="Arial" w:hAnsi="Arial"/>
          <w:sz w:val="20"/>
          <w:szCs w:val="20"/>
        </w:rPr>
        <w:t>Inspect the sealing gasket for damage and replace if necessary.</w:t>
      </w:r>
    </w:p>
    <w:p w14:paraId="56E36F8F" w14:textId="7ECBF1C7" w:rsidR="005B6F0E" w:rsidRPr="005B6F0E" w:rsidRDefault="005B6F0E" w:rsidP="005B6F0E">
      <w:pPr>
        <w:numPr>
          <w:ilvl w:val="0"/>
          <w:numId w:val="7"/>
        </w:numPr>
        <w:spacing w:before="40" w:after="60" w:line="240" w:lineRule="auto"/>
        <w:ind w:right="-9"/>
        <w:jc w:val="both"/>
        <w:rPr>
          <w:rFonts w:ascii="Arial" w:hAnsi="Arial"/>
          <w:sz w:val="20"/>
          <w:szCs w:val="20"/>
        </w:rPr>
      </w:pPr>
      <w:r w:rsidRPr="009358A8">
        <w:rPr>
          <w:rFonts w:ascii="Arial" w:hAnsi="Arial"/>
          <w:sz w:val="20"/>
          <w:szCs w:val="20"/>
        </w:rPr>
        <w:t xml:space="preserve">Lubricate all studs and nuts with an appropriate thread lubricant. If the </w:t>
      </w:r>
      <w:r>
        <w:rPr>
          <w:rFonts w:ascii="Arial" w:hAnsi="Arial"/>
          <w:sz w:val="20"/>
          <w:szCs w:val="20"/>
        </w:rPr>
        <w:t>arrestor</w:t>
      </w:r>
      <w:r w:rsidRPr="009358A8">
        <w:rPr>
          <w:rFonts w:ascii="Arial" w:hAnsi="Arial"/>
          <w:sz w:val="20"/>
          <w:szCs w:val="20"/>
        </w:rPr>
        <w:t xml:space="preserve"> will see high temperature service or stainless steel fasteners are used, select an anti-seize compound such as moly-disulfide.</w:t>
      </w:r>
    </w:p>
    <w:p w14:paraId="73DF94AD" w14:textId="6D352D27" w:rsidR="0088132A" w:rsidRPr="009358A8" w:rsidRDefault="0088132A" w:rsidP="0088132A">
      <w:pPr>
        <w:numPr>
          <w:ilvl w:val="0"/>
          <w:numId w:val="7"/>
        </w:numPr>
        <w:spacing w:before="40" w:after="60" w:line="240" w:lineRule="auto"/>
        <w:ind w:right="-18"/>
        <w:jc w:val="both"/>
        <w:rPr>
          <w:rFonts w:ascii="Arial" w:hAnsi="Arial"/>
          <w:sz w:val="20"/>
          <w:szCs w:val="20"/>
        </w:rPr>
      </w:pPr>
      <w:r w:rsidRPr="009358A8">
        <w:rPr>
          <w:rFonts w:ascii="Arial" w:hAnsi="Arial"/>
          <w:sz w:val="20"/>
          <w:szCs w:val="20"/>
        </w:rPr>
        <w:t xml:space="preserve">Reassemble the housing, bases and gaskets. The counterbores will position the housing on the base centerline. Insert the studs and torque all fasteners to half the value listed in Table 2 in a </w:t>
      </w:r>
      <w:r w:rsidR="00AE1114" w:rsidRPr="00A972AC">
        <w:rPr>
          <w:rFonts w:ascii="Arial" w:hAnsi="Arial" w:cs="Arial"/>
          <w:sz w:val="20"/>
          <w:szCs w:val="20"/>
        </w:rPr>
        <w:t>cross</w:t>
      </w:r>
      <w:r w:rsidR="00AE1114">
        <w:rPr>
          <w:rFonts w:ascii="Arial" w:hAnsi="Arial" w:cs="Arial"/>
          <w:sz w:val="20"/>
          <w:szCs w:val="20"/>
        </w:rPr>
        <w:t>-</w:t>
      </w:r>
      <w:r w:rsidR="00AE1114" w:rsidRPr="00A972AC">
        <w:rPr>
          <w:rFonts w:ascii="Arial" w:hAnsi="Arial" w:cs="Arial"/>
          <w:sz w:val="20"/>
          <w:szCs w:val="20"/>
        </w:rPr>
        <w:t xml:space="preserve">torquing </w:t>
      </w:r>
      <w:r w:rsidRPr="009358A8">
        <w:rPr>
          <w:rFonts w:ascii="Arial" w:hAnsi="Arial"/>
          <w:sz w:val="20"/>
          <w:szCs w:val="20"/>
        </w:rPr>
        <w:t>pattern to provide an evenly compressed gasket joint.</w:t>
      </w:r>
    </w:p>
    <w:p w14:paraId="3583993B" w14:textId="77777777" w:rsidR="0088132A" w:rsidRPr="009358A8" w:rsidRDefault="0088132A" w:rsidP="0088132A">
      <w:pPr>
        <w:numPr>
          <w:ilvl w:val="0"/>
          <w:numId w:val="7"/>
        </w:numPr>
        <w:spacing w:before="40" w:after="60" w:line="240" w:lineRule="auto"/>
        <w:ind w:right="-144"/>
        <w:jc w:val="both"/>
        <w:rPr>
          <w:rFonts w:ascii="Arial" w:hAnsi="Arial"/>
          <w:sz w:val="20"/>
          <w:szCs w:val="20"/>
        </w:rPr>
      </w:pPr>
      <w:r w:rsidRPr="009358A8">
        <w:rPr>
          <w:rFonts w:ascii="Arial" w:hAnsi="Arial"/>
          <w:sz w:val="20"/>
          <w:szCs w:val="20"/>
        </w:rPr>
        <w:t xml:space="preserve">Make up the final torque and check that no further nut rotation occurs at the specified torque value. The torque values are based on original gaskets supplied by </w:t>
      </w:r>
      <w:r>
        <w:rPr>
          <w:rFonts w:ascii="Arial" w:hAnsi="Arial"/>
          <w:sz w:val="20"/>
          <w:szCs w:val="20"/>
        </w:rPr>
        <w:t>LaMot</w:t>
      </w:r>
      <w:r w:rsidRPr="009358A8">
        <w:rPr>
          <w:rFonts w:ascii="Arial" w:hAnsi="Arial"/>
          <w:sz w:val="20"/>
          <w:szCs w:val="20"/>
        </w:rPr>
        <w:t xml:space="preserve"> </w:t>
      </w:r>
      <w:r>
        <w:rPr>
          <w:rFonts w:ascii="Arial" w:hAnsi="Arial"/>
          <w:sz w:val="20"/>
          <w:szCs w:val="20"/>
        </w:rPr>
        <w:t>Valve &amp; Arrestor</w:t>
      </w:r>
      <w:r w:rsidRPr="009358A8">
        <w:rPr>
          <w:rFonts w:ascii="Arial" w:hAnsi="Arial"/>
          <w:sz w:val="20"/>
          <w:szCs w:val="20"/>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3664"/>
        <w:gridCol w:w="2112"/>
      </w:tblGrid>
      <w:tr w:rsidR="00335DEE" w:rsidRPr="009358A8" w14:paraId="713CD4AA" w14:textId="77777777" w:rsidTr="0052065E">
        <w:trPr>
          <w:cantSplit/>
          <w:trHeight w:val="665"/>
          <w:jc w:val="center"/>
        </w:trPr>
        <w:tc>
          <w:tcPr>
            <w:tcW w:w="5776" w:type="dxa"/>
            <w:gridSpan w:val="2"/>
          </w:tcPr>
          <w:p w14:paraId="48008A8E" w14:textId="77777777" w:rsidR="00335DEE" w:rsidRPr="00FB6454" w:rsidRDefault="00335DEE" w:rsidP="0052065E">
            <w:pPr>
              <w:spacing w:before="40" w:after="40" w:line="240" w:lineRule="auto"/>
              <w:ind w:right="-14"/>
              <w:jc w:val="center"/>
              <w:rPr>
                <w:rFonts w:ascii="Arial" w:hAnsi="Arial" w:cs="Arial"/>
                <w:b/>
                <w:sz w:val="20"/>
                <w:szCs w:val="20"/>
              </w:rPr>
            </w:pPr>
            <w:r w:rsidRPr="00FB6454">
              <w:rPr>
                <w:rFonts w:ascii="Arial" w:hAnsi="Arial" w:cs="Arial"/>
                <w:b/>
                <w:sz w:val="20"/>
                <w:szCs w:val="20"/>
              </w:rPr>
              <w:t>Table 2</w:t>
            </w:r>
          </w:p>
          <w:p w14:paraId="57D050FC" w14:textId="2FC721BC" w:rsidR="00335DEE" w:rsidRPr="00AE296E" w:rsidRDefault="00194FC3" w:rsidP="0052065E">
            <w:pPr>
              <w:spacing w:before="40" w:after="40" w:line="240" w:lineRule="auto"/>
              <w:ind w:right="-14"/>
              <w:jc w:val="center"/>
              <w:rPr>
                <w:rFonts w:ascii="Arial" w:hAnsi="Arial" w:cs="Arial"/>
                <w:b/>
                <w:sz w:val="20"/>
                <w:szCs w:val="20"/>
              </w:rPr>
            </w:pPr>
            <w:r>
              <w:rPr>
                <w:rFonts w:ascii="Arial" w:hAnsi="Arial" w:cs="Arial"/>
                <w:b/>
                <w:sz w:val="20"/>
                <w:szCs w:val="20"/>
              </w:rPr>
              <w:t>RECOMMENDED</w:t>
            </w:r>
            <w:r w:rsidRPr="00AE296E">
              <w:rPr>
                <w:rFonts w:ascii="Arial" w:hAnsi="Arial" w:cs="Arial"/>
                <w:b/>
                <w:sz w:val="20"/>
                <w:szCs w:val="20"/>
              </w:rPr>
              <w:t xml:space="preserve"> </w:t>
            </w:r>
            <w:r w:rsidR="00335DEE" w:rsidRPr="00AE296E">
              <w:rPr>
                <w:rFonts w:ascii="Arial" w:hAnsi="Arial" w:cs="Arial"/>
                <w:b/>
                <w:sz w:val="20"/>
                <w:szCs w:val="20"/>
              </w:rPr>
              <w:t>HOUSING STUD TORQUE CHART</w:t>
            </w:r>
          </w:p>
          <w:p w14:paraId="6DBFC6DC" w14:textId="77777777" w:rsidR="00335DEE" w:rsidRPr="009358A8" w:rsidRDefault="00335DEE" w:rsidP="0052065E">
            <w:pPr>
              <w:spacing w:before="40" w:after="40" w:line="240" w:lineRule="auto"/>
              <w:ind w:right="-14"/>
              <w:jc w:val="center"/>
              <w:rPr>
                <w:rFonts w:ascii="Arial" w:hAnsi="Arial" w:cs="Arial"/>
                <w:sz w:val="20"/>
                <w:szCs w:val="20"/>
              </w:rPr>
            </w:pPr>
          </w:p>
        </w:tc>
      </w:tr>
      <w:tr w:rsidR="00335DEE" w:rsidRPr="009358A8" w14:paraId="20F79A5F" w14:textId="77777777" w:rsidTr="0052065E">
        <w:trPr>
          <w:cantSplit/>
          <w:trHeight w:val="171"/>
          <w:jc w:val="center"/>
        </w:trPr>
        <w:tc>
          <w:tcPr>
            <w:tcW w:w="3664" w:type="dxa"/>
            <w:vMerge w:val="restart"/>
          </w:tcPr>
          <w:p w14:paraId="45B76994" w14:textId="77777777" w:rsidR="00335DEE" w:rsidRDefault="00335DEE" w:rsidP="0052065E">
            <w:pPr>
              <w:spacing w:before="40" w:after="40" w:line="240" w:lineRule="auto"/>
              <w:ind w:right="-14"/>
              <w:jc w:val="center"/>
              <w:rPr>
                <w:rFonts w:ascii="Arial" w:hAnsi="Arial" w:cs="Arial"/>
                <w:b/>
                <w:sz w:val="20"/>
                <w:szCs w:val="20"/>
              </w:rPr>
            </w:pPr>
            <w:r w:rsidRPr="009358A8">
              <w:rPr>
                <w:rFonts w:ascii="Arial" w:hAnsi="Arial" w:cs="Arial"/>
                <w:b/>
                <w:sz w:val="20"/>
                <w:szCs w:val="20"/>
              </w:rPr>
              <w:t>SIZE</w:t>
            </w:r>
          </w:p>
          <w:p w14:paraId="285A3B4B" w14:textId="77777777" w:rsidR="00335DEE" w:rsidRPr="009358A8" w:rsidRDefault="00335DEE" w:rsidP="0052065E">
            <w:pPr>
              <w:spacing w:before="40" w:after="40" w:line="240" w:lineRule="auto"/>
              <w:ind w:right="-14"/>
              <w:jc w:val="center"/>
              <w:rPr>
                <w:rFonts w:ascii="Arial" w:hAnsi="Arial" w:cs="Arial"/>
                <w:b/>
                <w:sz w:val="20"/>
                <w:szCs w:val="20"/>
              </w:rPr>
            </w:pPr>
            <w:r>
              <w:rPr>
                <w:rFonts w:ascii="Arial" w:hAnsi="Arial" w:cs="Arial"/>
                <w:b/>
                <w:sz w:val="20"/>
                <w:szCs w:val="20"/>
              </w:rPr>
              <w:t>(Connection Size x Housing Size)</w:t>
            </w:r>
          </w:p>
          <w:p w14:paraId="28A16EA2" w14:textId="77777777" w:rsidR="00335DEE" w:rsidRPr="009358A8" w:rsidRDefault="00335DEE" w:rsidP="0052065E">
            <w:pPr>
              <w:spacing w:before="40" w:after="40" w:line="240" w:lineRule="auto"/>
              <w:ind w:right="-14"/>
              <w:jc w:val="center"/>
              <w:rPr>
                <w:rFonts w:ascii="Arial" w:hAnsi="Arial" w:cs="Arial"/>
                <w:b/>
                <w:sz w:val="20"/>
                <w:szCs w:val="20"/>
              </w:rPr>
            </w:pPr>
            <w:r w:rsidRPr="009358A8">
              <w:rPr>
                <w:rFonts w:ascii="Arial" w:hAnsi="Arial" w:cs="Arial"/>
                <w:b/>
                <w:sz w:val="20"/>
                <w:szCs w:val="20"/>
              </w:rPr>
              <w:t>Inches (mm)</w:t>
            </w:r>
          </w:p>
        </w:tc>
        <w:tc>
          <w:tcPr>
            <w:tcW w:w="2112" w:type="dxa"/>
          </w:tcPr>
          <w:p w14:paraId="541E1424" w14:textId="77777777" w:rsidR="00335DEE" w:rsidRPr="009358A8" w:rsidRDefault="00335DEE" w:rsidP="0052065E">
            <w:pPr>
              <w:spacing w:before="40" w:after="60"/>
              <w:ind w:right="-14"/>
              <w:jc w:val="center"/>
              <w:rPr>
                <w:rFonts w:ascii="Arial" w:hAnsi="Arial" w:cs="Arial"/>
                <w:b/>
                <w:sz w:val="20"/>
                <w:szCs w:val="20"/>
              </w:rPr>
            </w:pPr>
            <w:r w:rsidRPr="009358A8">
              <w:rPr>
                <w:rFonts w:ascii="Arial" w:hAnsi="Arial" w:cs="Arial"/>
                <w:b/>
                <w:sz w:val="20"/>
                <w:szCs w:val="20"/>
              </w:rPr>
              <w:t>TORQUE</w:t>
            </w:r>
          </w:p>
        </w:tc>
      </w:tr>
      <w:tr w:rsidR="00335DEE" w:rsidRPr="009358A8" w14:paraId="4D4971A8" w14:textId="77777777" w:rsidTr="0052065E">
        <w:trPr>
          <w:cantSplit/>
          <w:trHeight w:val="171"/>
          <w:jc w:val="center"/>
        </w:trPr>
        <w:tc>
          <w:tcPr>
            <w:tcW w:w="3664" w:type="dxa"/>
            <w:vMerge/>
          </w:tcPr>
          <w:p w14:paraId="55E9FA90" w14:textId="77777777" w:rsidR="00335DEE" w:rsidRPr="009358A8" w:rsidRDefault="00335DEE" w:rsidP="0052065E">
            <w:pPr>
              <w:spacing w:before="40" w:after="60"/>
              <w:ind w:right="-14"/>
              <w:jc w:val="center"/>
              <w:rPr>
                <w:rFonts w:ascii="Arial" w:hAnsi="Arial" w:cs="Arial"/>
                <w:b/>
                <w:sz w:val="20"/>
                <w:szCs w:val="20"/>
              </w:rPr>
            </w:pPr>
          </w:p>
        </w:tc>
        <w:tc>
          <w:tcPr>
            <w:tcW w:w="2112" w:type="dxa"/>
          </w:tcPr>
          <w:p w14:paraId="0C3E4E2B" w14:textId="106B76BE" w:rsidR="00335DEE" w:rsidRPr="009358A8" w:rsidRDefault="0089004A" w:rsidP="0052065E">
            <w:pPr>
              <w:spacing w:before="40" w:after="60"/>
              <w:ind w:right="-14"/>
              <w:jc w:val="center"/>
              <w:rPr>
                <w:rFonts w:ascii="Arial" w:hAnsi="Arial" w:cs="Arial"/>
                <w:b/>
                <w:sz w:val="20"/>
                <w:szCs w:val="20"/>
              </w:rPr>
            </w:pPr>
            <w:r>
              <w:rPr>
                <w:rFonts w:ascii="Arial" w:eastAsia="Times New Roman" w:hAnsi="Arial" w:cs="Times New Roman"/>
                <w:b/>
                <w:sz w:val="20"/>
                <w:szCs w:val="20"/>
              </w:rPr>
              <w:t>Ft-Lb</w:t>
            </w:r>
            <w:r w:rsidR="00335DEE" w:rsidRPr="0032583A">
              <w:rPr>
                <w:rFonts w:ascii="Arial" w:eastAsia="Times New Roman" w:hAnsi="Arial" w:cs="Times New Roman"/>
                <w:b/>
                <w:sz w:val="20"/>
                <w:szCs w:val="20"/>
              </w:rPr>
              <w:t xml:space="preserve"> (N-m)</w:t>
            </w:r>
          </w:p>
        </w:tc>
      </w:tr>
      <w:tr w:rsidR="00335DEE" w:rsidRPr="009358A8" w14:paraId="42D3B18A" w14:textId="77777777" w:rsidTr="0052065E">
        <w:trPr>
          <w:cantSplit/>
          <w:jc w:val="center"/>
        </w:trPr>
        <w:tc>
          <w:tcPr>
            <w:tcW w:w="3664" w:type="dxa"/>
          </w:tcPr>
          <w:p w14:paraId="159A100D" w14:textId="77777777" w:rsidR="00335DEE" w:rsidRPr="009358A8" w:rsidRDefault="00335DEE" w:rsidP="0052065E">
            <w:pPr>
              <w:pStyle w:val="BodyText"/>
              <w:spacing w:before="40" w:after="40" w:line="240" w:lineRule="auto"/>
              <w:jc w:val="center"/>
              <w:rPr>
                <w:rFonts w:ascii="Arial" w:hAnsi="Arial" w:cs="Arial"/>
                <w:sz w:val="20"/>
                <w:szCs w:val="20"/>
              </w:rPr>
            </w:pPr>
            <w:r w:rsidRPr="009358A8">
              <w:rPr>
                <w:rFonts w:ascii="Arial" w:hAnsi="Arial" w:cs="Arial"/>
                <w:sz w:val="20"/>
                <w:szCs w:val="20"/>
              </w:rPr>
              <w:t>2”</w:t>
            </w:r>
            <w:r>
              <w:rPr>
                <w:rFonts w:ascii="Arial" w:hAnsi="Arial" w:cs="Arial"/>
                <w:sz w:val="20"/>
                <w:szCs w:val="20"/>
              </w:rPr>
              <w:t xml:space="preserve"> x 6” </w:t>
            </w:r>
            <w:r w:rsidRPr="009358A8">
              <w:rPr>
                <w:rFonts w:ascii="Arial" w:hAnsi="Arial" w:cs="Arial"/>
                <w:sz w:val="20"/>
                <w:szCs w:val="20"/>
              </w:rPr>
              <w:t>(50mm</w:t>
            </w:r>
            <w:r>
              <w:rPr>
                <w:rFonts w:ascii="Arial" w:hAnsi="Arial" w:cs="Arial"/>
                <w:sz w:val="20"/>
                <w:szCs w:val="20"/>
              </w:rPr>
              <w:t xml:space="preserve"> x 150mm</w:t>
            </w:r>
            <w:r w:rsidRPr="009358A8">
              <w:rPr>
                <w:rFonts w:ascii="Arial" w:hAnsi="Arial" w:cs="Arial"/>
                <w:sz w:val="20"/>
                <w:szCs w:val="20"/>
              </w:rPr>
              <w:t>)</w:t>
            </w:r>
          </w:p>
        </w:tc>
        <w:tc>
          <w:tcPr>
            <w:tcW w:w="2112" w:type="dxa"/>
            <w:vAlign w:val="center"/>
          </w:tcPr>
          <w:p w14:paraId="52668A47" w14:textId="250B7341" w:rsidR="00335DEE" w:rsidRPr="009358A8" w:rsidRDefault="00EB4BEB" w:rsidP="0052065E">
            <w:pPr>
              <w:spacing w:before="40" w:after="60"/>
              <w:ind w:right="-14"/>
              <w:jc w:val="center"/>
              <w:rPr>
                <w:rFonts w:ascii="Arial" w:hAnsi="Arial" w:cs="Arial"/>
                <w:sz w:val="20"/>
                <w:szCs w:val="20"/>
              </w:rPr>
            </w:pPr>
            <w:r>
              <w:rPr>
                <w:rFonts w:ascii="Arial" w:hAnsi="Arial" w:cs="Arial"/>
                <w:sz w:val="20"/>
                <w:szCs w:val="20"/>
              </w:rPr>
              <w:t>20</w:t>
            </w:r>
            <w:r w:rsidRPr="009358A8">
              <w:rPr>
                <w:rFonts w:ascii="Arial" w:hAnsi="Arial" w:cs="Arial"/>
                <w:sz w:val="20"/>
                <w:szCs w:val="20"/>
              </w:rPr>
              <w:t xml:space="preserve"> </w:t>
            </w:r>
            <w:r w:rsidR="00335DEE" w:rsidRPr="009358A8">
              <w:rPr>
                <w:rFonts w:ascii="Arial" w:hAnsi="Arial" w:cs="Arial"/>
                <w:sz w:val="20"/>
                <w:szCs w:val="20"/>
              </w:rPr>
              <w:t>(</w:t>
            </w:r>
            <w:r>
              <w:rPr>
                <w:rFonts w:ascii="Arial" w:hAnsi="Arial" w:cs="Arial"/>
                <w:sz w:val="20"/>
                <w:szCs w:val="20"/>
              </w:rPr>
              <w:t>27</w:t>
            </w:r>
            <w:r w:rsidR="00335DEE" w:rsidRPr="009358A8">
              <w:rPr>
                <w:rFonts w:ascii="Arial" w:hAnsi="Arial" w:cs="Arial"/>
                <w:sz w:val="20"/>
                <w:szCs w:val="20"/>
              </w:rPr>
              <w:t>)</w:t>
            </w:r>
          </w:p>
        </w:tc>
      </w:tr>
      <w:tr w:rsidR="00335DEE" w:rsidRPr="009358A8" w14:paraId="37CACA3A" w14:textId="77777777" w:rsidTr="0052065E">
        <w:trPr>
          <w:cantSplit/>
          <w:jc w:val="center"/>
        </w:trPr>
        <w:tc>
          <w:tcPr>
            <w:tcW w:w="3664" w:type="dxa"/>
          </w:tcPr>
          <w:p w14:paraId="4E4EDC9D" w14:textId="77777777" w:rsidR="00335DEE" w:rsidRPr="009358A8" w:rsidRDefault="00335DEE" w:rsidP="0052065E">
            <w:pPr>
              <w:pStyle w:val="BodyText"/>
              <w:spacing w:before="40" w:after="40" w:line="240" w:lineRule="auto"/>
              <w:jc w:val="center"/>
              <w:rPr>
                <w:rFonts w:ascii="Arial" w:hAnsi="Arial" w:cs="Arial"/>
                <w:sz w:val="20"/>
                <w:szCs w:val="20"/>
              </w:rPr>
            </w:pPr>
            <w:r w:rsidRPr="009358A8">
              <w:rPr>
                <w:rFonts w:ascii="Arial" w:hAnsi="Arial" w:cs="Arial"/>
                <w:sz w:val="20"/>
                <w:szCs w:val="20"/>
              </w:rPr>
              <w:t>3”</w:t>
            </w:r>
            <w:r>
              <w:rPr>
                <w:rFonts w:ascii="Arial" w:hAnsi="Arial" w:cs="Arial"/>
                <w:sz w:val="20"/>
                <w:szCs w:val="20"/>
              </w:rPr>
              <w:t xml:space="preserve"> x 8” </w:t>
            </w:r>
            <w:r w:rsidRPr="009358A8">
              <w:rPr>
                <w:rFonts w:ascii="Arial" w:hAnsi="Arial" w:cs="Arial"/>
                <w:sz w:val="20"/>
                <w:szCs w:val="20"/>
              </w:rPr>
              <w:t>(80mm</w:t>
            </w:r>
            <w:r>
              <w:rPr>
                <w:rFonts w:ascii="Arial" w:hAnsi="Arial" w:cs="Arial"/>
                <w:sz w:val="20"/>
                <w:szCs w:val="20"/>
              </w:rPr>
              <w:t xml:space="preserve"> x 200mm</w:t>
            </w:r>
            <w:r w:rsidRPr="009358A8">
              <w:rPr>
                <w:rFonts w:ascii="Arial" w:hAnsi="Arial" w:cs="Arial"/>
                <w:sz w:val="20"/>
                <w:szCs w:val="20"/>
              </w:rPr>
              <w:t>)</w:t>
            </w:r>
          </w:p>
        </w:tc>
        <w:tc>
          <w:tcPr>
            <w:tcW w:w="2112" w:type="dxa"/>
            <w:vAlign w:val="center"/>
          </w:tcPr>
          <w:p w14:paraId="427258F0" w14:textId="1235647E" w:rsidR="00335DEE" w:rsidRPr="009358A8" w:rsidRDefault="00EB4BEB" w:rsidP="0052065E">
            <w:pPr>
              <w:spacing w:before="40" w:after="60"/>
              <w:ind w:right="-14"/>
              <w:jc w:val="center"/>
              <w:rPr>
                <w:rFonts w:ascii="Arial" w:hAnsi="Arial" w:cs="Arial"/>
                <w:sz w:val="20"/>
                <w:szCs w:val="20"/>
              </w:rPr>
            </w:pPr>
            <w:r>
              <w:rPr>
                <w:rFonts w:ascii="Arial" w:hAnsi="Arial" w:cs="Arial"/>
                <w:sz w:val="20"/>
                <w:szCs w:val="20"/>
              </w:rPr>
              <w:t>25</w:t>
            </w:r>
            <w:r w:rsidR="00EB3107" w:rsidRPr="009358A8">
              <w:rPr>
                <w:rFonts w:ascii="Arial" w:hAnsi="Arial" w:cs="Arial"/>
                <w:sz w:val="20"/>
                <w:szCs w:val="20"/>
              </w:rPr>
              <w:t xml:space="preserve"> </w:t>
            </w:r>
            <w:r w:rsidR="00335DEE" w:rsidRPr="009358A8">
              <w:rPr>
                <w:rFonts w:ascii="Arial" w:hAnsi="Arial" w:cs="Arial"/>
                <w:sz w:val="20"/>
                <w:szCs w:val="20"/>
              </w:rPr>
              <w:t>(</w:t>
            </w:r>
            <w:r>
              <w:rPr>
                <w:rFonts w:ascii="Arial" w:hAnsi="Arial" w:cs="Arial"/>
                <w:sz w:val="20"/>
                <w:szCs w:val="20"/>
              </w:rPr>
              <w:t>34</w:t>
            </w:r>
            <w:r w:rsidR="00335DEE" w:rsidRPr="009358A8">
              <w:rPr>
                <w:rFonts w:ascii="Arial" w:hAnsi="Arial" w:cs="Arial"/>
                <w:sz w:val="20"/>
                <w:szCs w:val="20"/>
              </w:rPr>
              <w:t>)</w:t>
            </w:r>
          </w:p>
        </w:tc>
      </w:tr>
      <w:tr w:rsidR="00335DEE" w:rsidRPr="009358A8" w14:paraId="13BAA40F" w14:textId="77777777" w:rsidTr="0052065E">
        <w:trPr>
          <w:cantSplit/>
          <w:jc w:val="center"/>
        </w:trPr>
        <w:tc>
          <w:tcPr>
            <w:tcW w:w="3664" w:type="dxa"/>
          </w:tcPr>
          <w:p w14:paraId="79BCE124" w14:textId="77777777" w:rsidR="00335DEE" w:rsidRPr="009358A8" w:rsidRDefault="00335DEE" w:rsidP="0052065E">
            <w:pPr>
              <w:pStyle w:val="BodyText"/>
              <w:spacing w:before="40" w:after="40" w:line="240" w:lineRule="auto"/>
              <w:jc w:val="center"/>
              <w:rPr>
                <w:rFonts w:ascii="Arial" w:hAnsi="Arial" w:cs="Arial"/>
                <w:sz w:val="20"/>
                <w:szCs w:val="20"/>
              </w:rPr>
            </w:pPr>
            <w:r w:rsidRPr="009358A8">
              <w:rPr>
                <w:rFonts w:ascii="Arial" w:hAnsi="Arial" w:cs="Arial"/>
                <w:sz w:val="20"/>
                <w:szCs w:val="20"/>
              </w:rPr>
              <w:t>4”</w:t>
            </w:r>
            <w:r>
              <w:rPr>
                <w:rFonts w:ascii="Arial" w:hAnsi="Arial" w:cs="Arial"/>
                <w:sz w:val="20"/>
                <w:szCs w:val="20"/>
              </w:rPr>
              <w:t xml:space="preserve"> x 10” </w:t>
            </w:r>
            <w:r w:rsidRPr="009358A8">
              <w:rPr>
                <w:rFonts w:ascii="Arial" w:hAnsi="Arial" w:cs="Arial"/>
                <w:sz w:val="20"/>
                <w:szCs w:val="20"/>
              </w:rPr>
              <w:t>(100mm</w:t>
            </w:r>
            <w:r>
              <w:rPr>
                <w:rFonts w:ascii="Arial" w:hAnsi="Arial" w:cs="Arial"/>
                <w:sz w:val="20"/>
                <w:szCs w:val="20"/>
              </w:rPr>
              <w:t xml:space="preserve"> x 250mm</w:t>
            </w:r>
            <w:r w:rsidRPr="009358A8">
              <w:rPr>
                <w:rFonts w:ascii="Arial" w:hAnsi="Arial" w:cs="Arial"/>
                <w:sz w:val="20"/>
                <w:szCs w:val="20"/>
              </w:rPr>
              <w:t>)</w:t>
            </w:r>
          </w:p>
        </w:tc>
        <w:tc>
          <w:tcPr>
            <w:tcW w:w="2112" w:type="dxa"/>
            <w:vAlign w:val="center"/>
          </w:tcPr>
          <w:p w14:paraId="5E162C9E" w14:textId="47A35FD0" w:rsidR="00335DEE" w:rsidRPr="009358A8" w:rsidRDefault="00EB4BEB" w:rsidP="0052065E">
            <w:pPr>
              <w:spacing w:before="40" w:after="60"/>
              <w:ind w:right="-14"/>
              <w:jc w:val="center"/>
              <w:rPr>
                <w:rFonts w:ascii="Arial" w:hAnsi="Arial" w:cs="Arial"/>
                <w:sz w:val="20"/>
                <w:szCs w:val="20"/>
              </w:rPr>
            </w:pPr>
            <w:r>
              <w:rPr>
                <w:rFonts w:ascii="Arial" w:hAnsi="Arial" w:cs="Arial"/>
                <w:sz w:val="20"/>
                <w:szCs w:val="20"/>
              </w:rPr>
              <w:t>30</w:t>
            </w:r>
            <w:r w:rsidR="00EB3107" w:rsidRPr="009358A8">
              <w:rPr>
                <w:rFonts w:ascii="Arial" w:hAnsi="Arial" w:cs="Arial"/>
                <w:sz w:val="20"/>
                <w:szCs w:val="20"/>
              </w:rPr>
              <w:t xml:space="preserve"> </w:t>
            </w:r>
            <w:r w:rsidR="00335DEE" w:rsidRPr="009358A8">
              <w:rPr>
                <w:rFonts w:ascii="Arial" w:hAnsi="Arial" w:cs="Arial"/>
                <w:sz w:val="20"/>
                <w:szCs w:val="20"/>
              </w:rPr>
              <w:t>(</w:t>
            </w:r>
            <w:r>
              <w:rPr>
                <w:rFonts w:ascii="Arial" w:hAnsi="Arial" w:cs="Arial"/>
                <w:sz w:val="20"/>
                <w:szCs w:val="20"/>
              </w:rPr>
              <w:t>41</w:t>
            </w:r>
            <w:r w:rsidR="00335DEE" w:rsidRPr="009358A8">
              <w:rPr>
                <w:rFonts w:ascii="Arial" w:hAnsi="Arial" w:cs="Arial"/>
                <w:sz w:val="20"/>
                <w:szCs w:val="20"/>
              </w:rPr>
              <w:t>)</w:t>
            </w:r>
          </w:p>
        </w:tc>
      </w:tr>
      <w:tr w:rsidR="00FB3728" w:rsidRPr="009358A8" w14:paraId="2125984E" w14:textId="77777777" w:rsidTr="0052065E">
        <w:trPr>
          <w:cantSplit/>
          <w:jc w:val="center"/>
        </w:trPr>
        <w:tc>
          <w:tcPr>
            <w:tcW w:w="3664" w:type="dxa"/>
          </w:tcPr>
          <w:p w14:paraId="1FD90B3C" w14:textId="1CCA0627" w:rsidR="00FB3728" w:rsidRPr="009358A8" w:rsidRDefault="00FB3728" w:rsidP="00FB3728">
            <w:pPr>
              <w:pStyle w:val="BodyText"/>
              <w:spacing w:before="40" w:after="40" w:line="240" w:lineRule="auto"/>
              <w:jc w:val="center"/>
              <w:rPr>
                <w:rFonts w:ascii="Arial" w:hAnsi="Arial" w:cs="Arial"/>
                <w:sz w:val="20"/>
                <w:szCs w:val="20"/>
              </w:rPr>
            </w:pPr>
            <w:r>
              <w:rPr>
                <w:rFonts w:ascii="Arial" w:hAnsi="Arial" w:cs="Arial"/>
                <w:sz w:val="20"/>
                <w:szCs w:val="20"/>
              </w:rPr>
              <w:t>6</w:t>
            </w:r>
            <w:r w:rsidRPr="009358A8">
              <w:rPr>
                <w:rFonts w:ascii="Arial" w:hAnsi="Arial" w:cs="Arial"/>
                <w:sz w:val="20"/>
                <w:szCs w:val="20"/>
              </w:rPr>
              <w:t>”</w:t>
            </w:r>
            <w:r>
              <w:rPr>
                <w:rFonts w:ascii="Arial" w:hAnsi="Arial" w:cs="Arial"/>
                <w:sz w:val="20"/>
                <w:szCs w:val="20"/>
              </w:rPr>
              <w:t xml:space="preserve"> x 16” </w:t>
            </w:r>
            <w:r w:rsidRPr="009358A8">
              <w:rPr>
                <w:rFonts w:ascii="Arial" w:hAnsi="Arial" w:cs="Arial"/>
                <w:sz w:val="20"/>
                <w:szCs w:val="20"/>
              </w:rPr>
              <w:t>(1</w:t>
            </w:r>
            <w:r>
              <w:rPr>
                <w:rFonts w:ascii="Arial" w:hAnsi="Arial" w:cs="Arial"/>
                <w:sz w:val="20"/>
                <w:szCs w:val="20"/>
              </w:rPr>
              <w:t>5</w:t>
            </w:r>
            <w:r w:rsidRPr="009358A8">
              <w:rPr>
                <w:rFonts w:ascii="Arial" w:hAnsi="Arial" w:cs="Arial"/>
                <w:sz w:val="20"/>
                <w:szCs w:val="20"/>
              </w:rPr>
              <w:t>0mm</w:t>
            </w:r>
            <w:r>
              <w:rPr>
                <w:rFonts w:ascii="Arial" w:hAnsi="Arial" w:cs="Arial"/>
                <w:sz w:val="20"/>
                <w:szCs w:val="20"/>
              </w:rPr>
              <w:t xml:space="preserve"> x 400mm</w:t>
            </w:r>
            <w:r w:rsidRPr="009358A8">
              <w:rPr>
                <w:rFonts w:ascii="Arial" w:hAnsi="Arial" w:cs="Arial"/>
                <w:sz w:val="20"/>
                <w:szCs w:val="20"/>
              </w:rPr>
              <w:t>)</w:t>
            </w:r>
          </w:p>
        </w:tc>
        <w:tc>
          <w:tcPr>
            <w:tcW w:w="2112" w:type="dxa"/>
            <w:vAlign w:val="center"/>
          </w:tcPr>
          <w:p w14:paraId="6490C6C0" w14:textId="42CA4BDD" w:rsidR="00FB3728" w:rsidRDefault="00EB4BEB" w:rsidP="00FB3728">
            <w:pPr>
              <w:spacing w:before="40" w:after="60"/>
              <w:ind w:right="-14"/>
              <w:jc w:val="center"/>
              <w:rPr>
                <w:rFonts w:ascii="Arial" w:hAnsi="Arial" w:cs="Arial"/>
                <w:sz w:val="20"/>
                <w:szCs w:val="20"/>
              </w:rPr>
            </w:pPr>
            <w:r>
              <w:rPr>
                <w:rFonts w:ascii="Arial" w:hAnsi="Arial" w:cs="Arial"/>
                <w:sz w:val="20"/>
                <w:szCs w:val="20"/>
              </w:rPr>
              <w:t>70</w:t>
            </w:r>
            <w:r w:rsidR="00EB3107">
              <w:rPr>
                <w:rFonts w:ascii="Arial" w:hAnsi="Arial" w:cs="Arial"/>
                <w:sz w:val="20"/>
                <w:szCs w:val="20"/>
              </w:rPr>
              <w:t xml:space="preserve"> </w:t>
            </w:r>
            <w:r w:rsidR="00FB3728">
              <w:rPr>
                <w:rFonts w:ascii="Arial" w:hAnsi="Arial" w:cs="Arial"/>
                <w:sz w:val="20"/>
                <w:szCs w:val="20"/>
              </w:rPr>
              <w:t>(</w:t>
            </w:r>
            <w:r>
              <w:rPr>
                <w:rFonts w:ascii="Arial" w:hAnsi="Arial" w:cs="Arial"/>
                <w:sz w:val="20"/>
                <w:szCs w:val="20"/>
              </w:rPr>
              <w:t>95</w:t>
            </w:r>
            <w:r w:rsidR="00FB3728">
              <w:rPr>
                <w:rFonts w:ascii="Arial" w:hAnsi="Arial" w:cs="Arial"/>
                <w:sz w:val="20"/>
                <w:szCs w:val="20"/>
              </w:rPr>
              <w:t>)</w:t>
            </w:r>
          </w:p>
        </w:tc>
      </w:tr>
      <w:tr w:rsidR="00EB4BEB" w:rsidRPr="009358A8" w14:paraId="4A141D10" w14:textId="77777777" w:rsidTr="0052065E">
        <w:trPr>
          <w:cantSplit/>
          <w:jc w:val="center"/>
        </w:trPr>
        <w:tc>
          <w:tcPr>
            <w:tcW w:w="3664" w:type="dxa"/>
          </w:tcPr>
          <w:p w14:paraId="3D103064" w14:textId="7C6CEC57" w:rsidR="00EB4BEB" w:rsidRDefault="00EB4BEB" w:rsidP="00EB4BEB">
            <w:pPr>
              <w:pStyle w:val="BodyText"/>
              <w:spacing w:before="40" w:after="40" w:line="240" w:lineRule="auto"/>
              <w:jc w:val="center"/>
              <w:rPr>
                <w:rFonts w:ascii="Arial" w:hAnsi="Arial" w:cs="Arial"/>
                <w:sz w:val="20"/>
                <w:szCs w:val="20"/>
              </w:rPr>
            </w:pPr>
            <w:r>
              <w:rPr>
                <w:rFonts w:ascii="Arial" w:hAnsi="Arial" w:cs="Arial"/>
                <w:sz w:val="20"/>
                <w:szCs w:val="20"/>
              </w:rPr>
              <w:t>8” x 20” (200 mm x 500 mm)</w:t>
            </w:r>
          </w:p>
        </w:tc>
        <w:tc>
          <w:tcPr>
            <w:tcW w:w="2112" w:type="dxa"/>
            <w:vAlign w:val="center"/>
          </w:tcPr>
          <w:p w14:paraId="311D3F5A" w14:textId="656E6602" w:rsidR="00EB4BEB" w:rsidRDefault="00EB4BEB" w:rsidP="00EB4BEB">
            <w:pPr>
              <w:spacing w:before="40" w:after="60"/>
              <w:ind w:right="-14"/>
              <w:jc w:val="center"/>
              <w:rPr>
                <w:rFonts w:ascii="Arial" w:hAnsi="Arial" w:cs="Arial"/>
                <w:sz w:val="20"/>
                <w:szCs w:val="20"/>
              </w:rPr>
            </w:pPr>
            <w:r>
              <w:rPr>
                <w:rFonts w:ascii="Arial" w:hAnsi="Arial" w:cs="Arial"/>
                <w:sz w:val="20"/>
                <w:szCs w:val="20"/>
              </w:rPr>
              <w:t>120 (163)</w:t>
            </w:r>
          </w:p>
        </w:tc>
      </w:tr>
      <w:tr w:rsidR="00EB4BEB" w:rsidRPr="009358A8" w14:paraId="3A60509A" w14:textId="77777777" w:rsidTr="0052065E">
        <w:trPr>
          <w:cantSplit/>
          <w:jc w:val="center"/>
        </w:trPr>
        <w:tc>
          <w:tcPr>
            <w:tcW w:w="3664" w:type="dxa"/>
          </w:tcPr>
          <w:p w14:paraId="0829563B" w14:textId="7FF210F1" w:rsidR="00EB4BEB" w:rsidRDefault="00EB4BEB" w:rsidP="00EB4BEB">
            <w:pPr>
              <w:pStyle w:val="BodyText"/>
              <w:spacing w:before="40" w:after="40" w:line="240" w:lineRule="auto"/>
              <w:jc w:val="center"/>
              <w:rPr>
                <w:rFonts w:ascii="Arial" w:hAnsi="Arial" w:cs="Arial"/>
                <w:sz w:val="20"/>
                <w:szCs w:val="20"/>
              </w:rPr>
            </w:pPr>
            <w:r>
              <w:rPr>
                <w:rFonts w:ascii="Arial" w:hAnsi="Arial" w:cs="Arial"/>
                <w:sz w:val="20"/>
                <w:szCs w:val="20"/>
              </w:rPr>
              <w:t>10” x 24” (250 mm x 600 mm)</w:t>
            </w:r>
          </w:p>
        </w:tc>
        <w:tc>
          <w:tcPr>
            <w:tcW w:w="2112" w:type="dxa"/>
            <w:vAlign w:val="center"/>
          </w:tcPr>
          <w:p w14:paraId="34DDC1CB" w14:textId="22F95FCC" w:rsidR="00EB4BEB" w:rsidRDefault="00EB4BEB" w:rsidP="00EB4BEB">
            <w:pPr>
              <w:spacing w:before="40" w:after="60"/>
              <w:ind w:right="-14"/>
              <w:jc w:val="center"/>
              <w:rPr>
                <w:rFonts w:ascii="Arial" w:hAnsi="Arial" w:cs="Arial"/>
                <w:sz w:val="20"/>
                <w:szCs w:val="20"/>
              </w:rPr>
            </w:pPr>
            <w:r>
              <w:rPr>
                <w:rFonts w:ascii="Arial" w:hAnsi="Arial" w:cs="Arial"/>
                <w:sz w:val="20"/>
                <w:szCs w:val="20"/>
              </w:rPr>
              <w:t>120 (163)</w:t>
            </w:r>
          </w:p>
        </w:tc>
      </w:tr>
      <w:tr w:rsidR="00EB4BEB" w:rsidRPr="009358A8" w14:paraId="6912A866" w14:textId="77777777" w:rsidTr="0052065E">
        <w:trPr>
          <w:cantSplit/>
          <w:jc w:val="center"/>
        </w:trPr>
        <w:tc>
          <w:tcPr>
            <w:tcW w:w="3664" w:type="dxa"/>
          </w:tcPr>
          <w:p w14:paraId="792B27DD" w14:textId="5FD4E661" w:rsidR="00EB4BEB" w:rsidRDefault="00EB4BEB" w:rsidP="00EB4BEB">
            <w:pPr>
              <w:pStyle w:val="BodyText"/>
              <w:spacing w:before="40" w:after="40" w:line="240" w:lineRule="auto"/>
              <w:jc w:val="center"/>
              <w:rPr>
                <w:rFonts w:ascii="Arial" w:hAnsi="Arial" w:cs="Arial"/>
                <w:sz w:val="20"/>
                <w:szCs w:val="20"/>
              </w:rPr>
            </w:pPr>
            <w:r>
              <w:rPr>
                <w:rFonts w:ascii="Arial" w:hAnsi="Arial" w:cs="Arial"/>
                <w:sz w:val="20"/>
                <w:szCs w:val="20"/>
              </w:rPr>
              <w:t>12” x 28” (300 mm x 700 mm)</w:t>
            </w:r>
          </w:p>
        </w:tc>
        <w:tc>
          <w:tcPr>
            <w:tcW w:w="2112" w:type="dxa"/>
            <w:vAlign w:val="center"/>
          </w:tcPr>
          <w:p w14:paraId="07A53C9B" w14:textId="5966A463" w:rsidR="00EB4BEB" w:rsidRDefault="00EB4BEB" w:rsidP="00EB4BEB">
            <w:pPr>
              <w:spacing w:before="40" w:after="60"/>
              <w:ind w:right="-14"/>
              <w:jc w:val="center"/>
              <w:rPr>
                <w:rFonts w:ascii="Arial" w:hAnsi="Arial" w:cs="Arial"/>
                <w:sz w:val="20"/>
                <w:szCs w:val="20"/>
              </w:rPr>
            </w:pPr>
            <w:r>
              <w:rPr>
                <w:rFonts w:ascii="Arial" w:hAnsi="Arial" w:cs="Arial"/>
                <w:sz w:val="20"/>
                <w:szCs w:val="20"/>
              </w:rPr>
              <w:t>150 (203)</w:t>
            </w:r>
          </w:p>
        </w:tc>
      </w:tr>
    </w:tbl>
    <w:p w14:paraId="04321702" w14:textId="49B7732A" w:rsidR="00FC22E0" w:rsidRPr="00B629C5" w:rsidRDefault="00FC22E0">
      <w:pPr>
        <w:pStyle w:val="Heading1"/>
      </w:pPr>
      <w:bookmarkStart w:id="9" w:name="_Toc523820257"/>
      <w:r w:rsidRPr="00B629C5">
        <w:t>MESG</w:t>
      </w:r>
      <w:r w:rsidR="00BC6359">
        <w:t xml:space="preserve"> REFERENCE</w:t>
      </w:r>
      <w:bookmarkEnd w:id="9"/>
    </w:p>
    <w:tbl>
      <w:tblPr>
        <w:tblpPr w:leftFromText="180" w:rightFromText="180" w:vertAnchor="text" w:horzAnchor="margin" w:tblpXSpec="center" w:tblpY="932"/>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6"/>
      </w:tblGrid>
      <w:tr w:rsidR="00E50909" w14:paraId="1CD38ACF" w14:textId="77777777" w:rsidTr="00371277">
        <w:trPr>
          <w:trHeight w:val="834"/>
        </w:trPr>
        <w:tc>
          <w:tcPr>
            <w:tcW w:w="9676" w:type="dxa"/>
          </w:tcPr>
          <w:p w14:paraId="4B48473B" w14:textId="77777777" w:rsidR="00E50909" w:rsidRPr="00E527F0" w:rsidRDefault="00E50909" w:rsidP="00371277">
            <w:pPr>
              <w:spacing w:after="0"/>
              <w:ind w:left="150" w:hanging="90"/>
              <w:rPr>
                <w:rFonts w:ascii="Arial" w:hAnsi="Arial" w:cs="Arial"/>
                <w:b/>
                <w:i/>
                <w:color w:val="FF0000"/>
              </w:rPr>
            </w:pPr>
            <w:r w:rsidRPr="00E527F0">
              <w:rPr>
                <w:noProof/>
                <w:color w:val="FF0000"/>
              </w:rPr>
              <w:drawing>
                <wp:inline distT="0" distB="0" distL="0" distR="0" wp14:anchorId="7A80EC0E" wp14:editId="3EECD284">
                  <wp:extent cx="23749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 cy="182880"/>
                          </a:xfrm>
                          <a:prstGeom prst="rect">
                            <a:avLst/>
                          </a:prstGeom>
                          <a:noFill/>
                        </pic:spPr>
                      </pic:pic>
                    </a:graphicData>
                  </a:graphic>
                </wp:inline>
              </w:drawing>
            </w:r>
            <w:r w:rsidRPr="00E527F0">
              <w:rPr>
                <w:rFonts w:ascii="Arial" w:hAnsi="Arial" w:cs="Arial"/>
                <w:b/>
                <w:i/>
                <w:color w:val="FF0000"/>
              </w:rPr>
              <w:t>WARNING!</w:t>
            </w:r>
          </w:p>
          <w:p w14:paraId="2EE185B7" w14:textId="77777777" w:rsidR="00E50909" w:rsidRPr="000167FB" w:rsidRDefault="00E50909" w:rsidP="0024525B">
            <w:pPr>
              <w:ind w:left="150" w:hanging="90"/>
              <w:rPr>
                <w:rFonts w:ascii="Arial" w:hAnsi="Arial" w:cs="Arial"/>
                <w:i/>
                <w:sz w:val="20"/>
                <w:szCs w:val="20"/>
              </w:rPr>
            </w:pPr>
            <w:r w:rsidRPr="000167FB">
              <w:rPr>
                <w:rFonts w:ascii="Arial" w:hAnsi="Arial" w:cs="Arial"/>
                <w:i/>
                <w:sz w:val="20"/>
                <w:szCs w:val="20"/>
              </w:rPr>
              <w:t xml:space="preserve">It is vital to correct installation and operation of the flame </w:t>
            </w:r>
            <w:r>
              <w:rPr>
                <w:rFonts w:ascii="Arial" w:hAnsi="Arial" w:cs="Arial"/>
                <w:i/>
                <w:sz w:val="20"/>
                <w:szCs w:val="20"/>
              </w:rPr>
              <w:t>arrestor</w:t>
            </w:r>
            <w:r w:rsidRPr="000167FB">
              <w:rPr>
                <w:rFonts w:ascii="Arial" w:hAnsi="Arial" w:cs="Arial"/>
                <w:i/>
                <w:sz w:val="20"/>
                <w:szCs w:val="20"/>
              </w:rPr>
              <w:t xml:space="preserve"> that it is installed for use within the appropriate gas grouping and MESG. </w:t>
            </w:r>
          </w:p>
        </w:tc>
      </w:tr>
    </w:tbl>
    <w:p w14:paraId="2EEA4ED2" w14:textId="77777777" w:rsidR="00B1534C" w:rsidRDefault="00B1534C" w:rsidP="00B1534C">
      <w:pPr>
        <w:rPr>
          <w:rFonts w:ascii="Arial" w:hAnsi="Arial" w:cs="Arial"/>
          <w:sz w:val="20"/>
          <w:szCs w:val="20"/>
        </w:rPr>
      </w:pPr>
      <w:r w:rsidRPr="00B63B81">
        <w:rPr>
          <w:rFonts w:ascii="Arial" w:hAnsi="Arial" w:cs="Arial"/>
          <w:sz w:val="20"/>
          <w:szCs w:val="20"/>
        </w:rPr>
        <w:t>The Maximum Experimental Safe Gap (MESG) is defined as the distance between parallel surfaces that will prevent the propagation of any gas-air mixture on one side of the gap from igniting the mixture of the same gases on the other side.</w:t>
      </w:r>
    </w:p>
    <w:p w14:paraId="2AF26911" w14:textId="77777777" w:rsidR="00E01B5C" w:rsidRDefault="00E01B5C">
      <w:pPr>
        <w:spacing w:after="0"/>
        <w:rPr>
          <w:rFonts w:ascii="Arial" w:hAnsi="Arial" w:cs="Arial"/>
          <w:sz w:val="20"/>
          <w:szCs w:val="20"/>
        </w:rPr>
      </w:pPr>
    </w:p>
    <w:p w14:paraId="6007CCE6" w14:textId="1A481A1D" w:rsidR="00FB6454" w:rsidRDefault="00B1534C" w:rsidP="00371277">
      <w:pPr>
        <w:spacing w:after="0"/>
        <w:rPr>
          <w:rFonts w:ascii="Arial" w:hAnsi="Arial" w:cs="Arial"/>
          <w:i/>
        </w:rPr>
      </w:pPr>
      <w:r>
        <w:rPr>
          <w:rFonts w:ascii="Arial" w:hAnsi="Arial" w:cs="Arial"/>
          <w:sz w:val="20"/>
          <w:szCs w:val="20"/>
        </w:rPr>
        <w:t>Y</w:t>
      </w:r>
      <w:r w:rsidRPr="003E14BA">
        <w:rPr>
          <w:rFonts w:ascii="Arial" w:hAnsi="Arial" w:cs="Arial"/>
          <w:sz w:val="20"/>
          <w:szCs w:val="20"/>
        </w:rPr>
        <w:t xml:space="preserve">ou should research your </w:t>
      </w:r>
      <w:r>
        <w:rPr>
          <w:rFonts w:ascii="Arial" w:hAnsi="Arial" w:cs="Arial"/>
          <w:sz w:val="20"/>
          <w:szCs w:val="20"/>
        </w:rPr>
        <w:t xml:space="preserve">process </w:t>
      </w:r>
      <w:r w:rsidRPr="003E14BA">
        <w:rPr>
          <w:rFonts w:ascii="Arial" w:hAnsi="Arial" w:cs="Arial"/>
          <w:sz w:val="20"/>
          <w:szCs w:val="20"/>
        </w:rPr>
        <w:t>gas</w:t>
      </w:r>
      <w:r>
        <w:rPr>
          <w:rFonts w:ascii="Arial" w:hAnsi="Arial" w:cs="Arial"/>
          <w:sz w:val="20"/>
          <w:szCs w:val="20"/>
        </w:rPr>
        <w:t>/vapor</w:t>
      </w:r>
      <w:r w:rsidRPr="003E14BA">
        <w:rPr>
          <w:rFonts w:ascii="Arial" w:hAnsi="Arial" w:cs="Arial"/>
          <w:sz w:val="20"/>
          <w:szCs w:val="20"/>
        </w:rPr>
        <w:t xml:space="preserve"> and confirm that it is </w:t>
      </w:r>
      <w:r>
        <w:rPr>
          <w:rFonts w:ascii="Arial" w:hAnsi="Arial" w:cs="Arial"/>
          <w:sz w:val="20"/>
          <w:szCs w:val="20"/>
        </w:rPr>
        <w:t xml:space="preserve">classified in the correct IIA gas grouping, and the MESG is </w:t>
      </w:r>
      <w:r w:rsidRPr="003E14BA">
        <w:rPr>
          <w:rFonts w:ascii="Arial" w:hAnsi="Arial" w:cs="Arial"/>
          <w:sz w:val="20"/>
          <w:szCs w:val="20"/>
        </w:rPr>
        <w:t xml:space="preserve">greater than or equal to </w:t>
      </w:r>
      <w:r>
        <w:rPr>
          <w:rFonts w:ascii="Arial" w:hAnsi="Arial" w:cs="Arial"/>
          <w:sz w:val="20"/>
          <w:szCs w:val="20"/>
        </w:rPr>
        <w:t>0.90 mm (</w:t>
      </w:r>
      <w:r w:rsidRPr="003E14BA">
        <w:rPr>
          <w:rFonts w:ascii="Arial" w:hAnsi="Arial" w:cs="Arial"/>
          <w:sz w:val="20"/>
          <w:szCs w:val="20"/>
        </w:rPr>
        <w:t>0.036”</w:t>
      </w:r>
      <w:r>
        <w:rPr>
          <w:rFonts w:ascii="Arial" w:hAnsi="Arial" w:cs="Arial"/>
          <w:sz w:val="20"/>
          <w:szCs w:val="20"/>
        </w:rPr>
        <w:t>)</w:t>
      </w:r>
      <w:r w:rsidRPr="003E14BA">
        <w:rPr>
          <w:rFonts w:ascii="Arial" w:hAnsi="Arial" w:cs="Arial"/>
          <w:sz w:val="20"/>
          <w:szCs w:val="20"/>
        </w:rPr>
        <w:t>.</w:t>
      </w:r>
      <w:r>
        <w:rPr>
          <w:rFonts w:ascii="Arial" w:hAnsi="Arial" w:cs="Arial"/>
          <w:sz w:val="20"/>
          <w:szCs w:val="20"/>
        </w:rPr>
        <w:t xml:space="preserve"> Gas grouping classifications and MESG values are published by several standards agencies; including, but not limited to, NFPA 497 (Table 4.4.2, 2017 edition) and the United States Coast Guard (USCG). Please work with your engineering department to determine the correct gas group classification of your process gas/vapor in which the flame arrestor will be installed.  </w:t>
      </w:r>
      <w:r w:rsidR="00FB6454">
        <w:rPr>
          <w:rFonts w:ascii="Arial" w:hAnsi="Arial" w:cs="Arial"/>
          <w:i/>
        </w:rPr>
        <w:br w:type="page"/>
      </w:r>
    </w:p>
    <w:p w14:paraId="5C4EA23C" w14:textId="04F8D51E" w:rsidR="00FC5DFF" w:rsidRPr="002C5E1E" w:rsidRDefault="00034090">
      <w:pPr>
        <w:pStyle w:val="Heading1"/>
      </w:pPr>
      <w:bookmarkStart w:id="10" w:name="_Toc523820258"/>
      <w:r w:rsidRPr="002C5E1E">
        <w:lastRenderedPageBreak/>
        <w:t>MODEL NUMBER IDENTIFICATIO</w:t>
      </w:r>
      <w:r w:rsidR="00FC5DFF">
        <w:t>N</w:t>
      </w:r>
      <w:bookmarkEnd w:id="10"/>
    </w:p>
    <w:tbl>
      <w:tblPr>
        <w:tblW w:w="11587" w:type="dxa"/>
        <w:jc w:val="center"/>
        <w:tblBorders>
          <w:left w:val="double" w:sz="6" w:space="0" w:color="auto"/>
          <w:bottom w:val="single" w:sz="6" w:space="0" w:color="auto"/>
          <w:right w:val="double" w:sz="6" w:space="0" w:color="auto"/>
        </w:tblBorders>
        <w:tblLayout w:type="fixed"/>
        <w:tblLook w:val="0000" w:firstRow="0" w:lastRow="0" w:firstColumn="0" w:lastColumn="0" w:noHBand="0" w:noVBand="0"/>
      </w:tblPr>
      <w:tblGrid>
        <w:gridCol w:w="7"/>
        <w:gridCol w:w="1037"/>
        <w:gridCol w:w="373"/>
        <w:gridCol w:w="1157"/>
        <w:gridCol w:w="643"/>
        <w:gridCol w:w="1440"/>
        <w:gridCol w:w="1110"/>
        <w:gridCol w:w="1415"/>
        <w:gridCol w:w="1615"/>
        <w:gridCol w:w="2790"/>
      </w:tblGrid>
      <w:tr w:rsidR="00FC5DFF" w:rsidRPr="00FA64C8" w14:paraId="59D2AD10" w14:textId="77777777" w:rsidTr="0052065E">
        <w:trPr>
          <w:gridBefore w:val="1"/>
          <w:wBefore w:w="7" w:type="dxa"/>
          <w:jc w:val="center"/>
        </w:trPr>
        <w:tc>
          <w:tcPr>
            <w:tcW w:w="1410" w:type="dxa"/>
            <w:gridSpan w:val="2"/>
            <w:tcBorders>
              <w:top w:val="double" w:sz="6" w:space="0" w:color="auto"/>
              <w:bottom w:val="nil"/>
            </w:tcBorders>
          </w:tcPr>
          <w:p w14:paraId="1522F0FB" w14:textId="77777777" w:rsidR="00FC5DFF" w:rsidRPr="00FA64C8" w:rsidRDefault="00FC5DFF" w:rsidP="00FC5DFF">
            <w:pPr>
              <w:spacing w:before="120"/>
              <w:jc w:val="center"/>
              <w:rPr>
                <w:rFonts w:eastAsia="Times New Roman"/>
              </w:rPr>
            </w:pPr>
          </w:p>
          <w:p w14:paraId="78839D34" w14:textId="77777777" w:rsidR="00FC5DFF" w:rsidRPr="00FA64C8" w:rsidRDefault="00FC5DFF" w:rsidP="00FC5DFF">
            <w:pPr>
              <w:jc w:val="center"/>
              <w:rPr>
                <w:rFonts w:eastAsia="Times New Roman"/>
              </w:rPr>
            </w:pPr>
            <w:r w:rsidRPr="00FA64C8">
              <w:rPr>
                <w:rFonts w:eastAsia="Times New Roman"/>
              </w:rPr>
              <w:t>MODEL#</w:t>
            </w:r>
          </w:p>
          <w:p w14:paraId="6C32D3CA" w14:textId="77777777" w:rsidR="00FC5DFF" w:rsidRPr="00FA64C8" w:rsidRDefault="00FC5DFF" w:rsidP="00FC5DFF">
            <w:pPr>
              <w:spacing w:before="40"/>
              <w:jc w:val="center"/>
              <w:rPr>
                <w:rFonts w:eastAsia="Times New Roman"/>
              </w:rPr>
            </w:pPr>
            <w:r w:rsidRPr="00FA64C8">
              <w:rPr>
                <w:rFonts w:ascii="Times New Roman" w:eastAsia="Times New Roman" w:hAnsi="Times New Roman"/>
                <w:noProof/>
              </w:rPr>
              <mc:AlternateContent>
                <mc:Choice Requires="wps">
                  <w:drawing>
                    <wp:anchor distT="0" distB="0" distL="114300" distR="114300" simplePos="0" relativeHeight="251779072" behindDoc="0" locked="0" layoutInCell="0" allowOverlap="1" wp14:anchorId="0F3B5AC8" wp14:editId="73167535">
                      <wp:simplePos x="0" y="0"/>
                      <wp:positionH relativeFrom="column">
                        <wp:posOffset>388620</wp:posOffset>
                      </wp:positionH>
                      <wp:positionV relativeFrom="paragraph">
                        <wp:posOffset>280670</wp:posOffset>
                      </wp:positionV>
                      <wp:extent cx="0" cy="211455"/>
                      <wp:effectExtent l="38100" t="0" r="57150" b="55245"/>
                      <wp:wrapNone/>
                      <wp:docPr id="2385" name="Straight Connector 2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A30E78" id="Straight Connector 2385"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2.1pt" to="30.6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" o:allowincell="f">
                      <v:stroke startarrowwidth="narrow" startarrowlength="short" endarrow="block" endarrowwidth="narrow" endarrowlength="short"/>
                    </v:line>
                  </w:pict>
                </mc:Fallback>
              </mc:AlternateContent>
            </w:r>
            <w:r w:rsidRPr="00FA64C8">
              <w:rPr>
                <w:rFonts w:ascii="Times New Roman" w:eastAsia="Times New Roman" w:hAnsi="Times New Roman"/>
                <w:noProof/>
              </w:rPr>
              <mc:AlternateContent>
                <mc:Choice Requires="wps">
                  <w:drawing>
                    <wp:anchor distT="0" distB="0" distL="114300" distR="114300" simplePos="0" relativeHeight="251776000" behindDoc="0" locked="0" layoutInCell="0" allowOverlap="1" wp14:anchorId="3F9B6831" wp14:editId="47F8F60B">
                      <wp:simplePos x="0" y="0"/>
                      <wp:positionH relativeFrom="column">
                        <wp:posOffset>193675</wp:posOffset>
                      </wp:positionH>
                      <wp:positionV relativeFrom="paragraph">
                        <wp:posOffset>139065</wp:posOffset>
                      </wp:positionV>
                      <wp:extent cx="635" cy="138430"/>
                      <wp:effectExtent l="0" t="0" r="37465" b="33020"/>
                      <wp:wrapNone/>
                      <wp:docPr id="2386" name="Straight Connector 2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843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6E92AC" id="Straight Connector 238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10.95pt" to="15.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" o:allowincell="f" strokeweight="1pt">
                      <v:stroke startarrowwidth="narrow" startarrowlength="short" endarrowwidth="narrow" endarrowlength="short"/>
                    </v:line>
                  </w:pict>
                </mc:Fallback>
              </mc:AlternateContent>
            </w:r>
            <w:r w:rsidRPr="00FA64C8">
              <w:rPr>
                <w:rFonts w:ascii="Times New Roman" w:eastAsia="Times New Roman" w:hAnsi="Times New Roman"/>
                <w:noProof/>
              </w:rPr>
              <mc:AlternateContent>
                <mc:Choice Requires="wps">
                  <w:drawing>
                    <wp:anchor distT="0" distB="0" distL="114300" distR="114300" simplePos="0" relativeHeight="251778048" behindDoc="0" locked="0" layoutInCell="0" allowOverlap="1" wp14:anchorId="3503E075" wp14:editId="70C6C7E3">
                      <wp:simplePos x="0" y="0"/>
                      <wp:positionH relativeFrom="column">
                        <wp:posOffset>566420</wp:posOffset>
                      </wp:positionH>
                      <wp:positionV relativeFrom="paragraph">
                        <wp:posOffset>146050</wp:posOffset>
                      </wp:positionV>
                      <wp:extent cx="635" cy="140335"/>
                      <wp:effectExtent l="0" t="0" r="37465" b="12065"/>
                      <wp:wrapNone/>
                      <wp:docPr id="2387" name="Straight Connector 2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03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622286" id="Straight Connector 2387"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1.5pt" to="44.6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" o:allowincell="f" strokeweight="1pt">
                      <v:stroke startarrowwidth="narrow" startarrowlength="short" endarrowwidth="narrow" endarrowlength="short"/>
                    </v:line>
                  </w:pict>
                </mc:Fallback>
              </mc:AlternateContent>
            </w:r>
            <w:r w:rsidRPr="00FA64C8">
              <w:rPr>
                <w:rFonts w:ascii="Times New Roman" w:eastAsia="Times New Roman" w:hAnsi="Times New Roman"/>
                <w:noProof/>
              </w:rPr>
              <mc:AlternateContent>
                <mc:Choice Requires="wps">
                  <w:drawing>
                    <wp:anchor distT="0" distB="0" distL="114300" distR="114300" simplePos="0" relativeHeight="251780096" behindDoc="0" locked="0" layoutInCell="0" allowOverlap="1" wp14:anchorId="14EF3213" wp14:editId="3760B7E1">
                      <wp:simplePos x="0" y="0"/>
                      <wp:positionH relativeFrom="column">
                        <wp:posOffset>319405</wp:posOffset>
                      </wp:positionH>
                      <wp:positionV relativeFrom="paragraph">
                        <wp:posOffset>143510</wp:posOffset>
                      </wp:positionV>
                      <wp:extent cx="635" cy="138430"/>
                      <wp:effectExtent l="0" t="0" r="37465" b="33020"/>
                      <wp:wrapNone/>
                      <wp:docPr id="2388" name="Straight Connector 2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843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AA54FC" id="Straight Connector 2388"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pt,11.3pt" to="25.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" o:allowincell="f" strokeweight="1pt">
                      <v:stroke startarrowwidth="narrow" startarrowlength="short" endarrowwidth="narrow" endarrowlength="short"/>
                    </v:line>
                  </w:pict>
                </mc:Fallback>
              </mc:AlternateContent>
            </w:r>
            <w:r w:rsidRPr="00FA64C8">
              <w:rPr>
                <w:rFonts w:ascii="Times New Roman" w:eastAsia="Times New Roman" w:hAnsi="Times New Roman"/>
                <w:noProof/>
              </w:rPr>
              <mc:AlternateContent>
                <mc:Choice Requires="wps">
                  <w:drawing>
                    <wp:anchor distT="0" distB="0" distL="114300" distR="114300" simplePos="0" relativeHeight="251781120" behindDoc="0" locked="0" layoutInCell="0" allowOverlap="1" wp14:anchorId="147AF654" wp14:editId="4C48A1D9">
                      <wp:simplePos x="0" y="0"/>
                      <wp:positionH relativeFrom="column">
                        <wp:posOffset>443286</wp:posOffset>
                      </wp:positionH>
                      <wp:positionV relativeFrom="paragraph">
                        <wp:posOffset>143510</wp:posOffset>
                      </wp:positionV>
                      <wp:extent cx="635" cy="140335"/>
                      <wp:effectExtent l="0" t="0" r="37465" b="12065"/>
                      <wp:wrapNone/>
                      <wp:docPr id="2389" name="Straight Connector 2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03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270D4A" id="Straight Connector 2389"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1.3pt" to="34.9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" o:allowincell="f" strokeweight="1pt">
                      <v:stroke startarrowwidth="narrow" startarrowlength="short" endarrowwidth="narrow" endarrowlength="short"/>
                    </v:line>
                  </w:pict>
                </mc:Fallback>
              </mc:AlternateContent>
            </w:r>
            <w:r w:rsidRPr="00FA64C8">
              <w:rPr>
                <w:rFonts w:eastAsia="Times New Roman"/>
              </w:rPr>
              <w:sym w:font="Wingdings" w:char="F071"/>
            </w:r>
            <w:r w:rsidRPr="00FA64C8">
              <w:rPr>
                <w:rFonts w:eastAsia="Times New Roman"/>
              </w:rPr>
              <w:sym w:font="Wingdings" w:char="F071"/>
            </w:r>
            <w:r w:rsidRPr="00FA64C8">
              <w:rPr>
                <w:rFonts w:eastAsia="Times New Roman"/>
              </w:rPr>
              <w:sym w:font="Wingdings" w:char="F071"/>
            </w:r>
            <w:r w:rsidRPr="00FA64C8">
              <w:rPr>
                <w:rFonts w:eastAsia="Times New Roman"/>
              </w:rPr>
              <w:sym w:font="Wingdings" w:char="F071"/>
            </w:r>
          </w:p>
          <w:p w14:paraId="74F3EEFB" w14:textId="03EB3D14" w:rsidR="00FC5DFF" w:rsidRDefault="00FC5DFF" w:rsidP="00FC5DFF">
            <w:pPr>
              <w:spacing w:before="480"/>
              <w:jc w:val="center"/>
              <w:rPr>
                <w:rFonts w:eastAsia="Times New Roman"/>
              </w:rPr>
            </w:pPr>
            <w:r w:rsidRPr="00FA64C8">
              <w:rPr>
                <w:rFonts w:ascii="Times New Roman" w:eastAsia="Times New Roman" w:hAnsi="Times New Roman"/>
                <w:noProof/>
              </w:rPr>
              <mc:AlternateContent>
                <mc:Choice Requires="wps">
                  <w:drawing>
                    <wp:anchor distT="0" distB="0" distL="114300" distR="114300" simplePos="0" relativeHeight="251777024" behindDoc="0" locked="0" layoutInCell="0" allowOverlap="1" wp14:anchorId="1975D78D" wp14:editId="45EC0B21">
                      <wp:simplePos x="0" y="0"/>
                      <wp:positionH relativeFrom="column">
                        <wp:posOffset>190110</wp:posOffset>
                      </wp:positionH>
                      <wp:positionV relativeFrom="paragraph">
                        <wp:posOffset>15102</wp:posOffset>
                      </wp:positionV>
                      <wp:extent cx="377863" cy="5960"/>
                      <wp:effectExtent l="0" t="0" r="22225" b="32385"/>
                      <wp:wrapNone/>
                      <wp:docPr id="2390" name="Straight Connector 2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63" cy="596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FD3408" id="Straight Connector 239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pt,1.2pt" to="44.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" o:allowincell="f" strokeweight="1pt">
                      <v:stroke startarrowwidth="narrow" startarrowlength="short" endarrowwidth="narrow" endarrowlength="short"/>
                    </v:line>
                  </w:pict>
                </mc:Fallback>
              </mc:AlternateContent>
            </w:r>
            <w:r w:rsidR="003B7209">
              <w:rPr>
                <w:rFonts w:eastAsia="Times New Roman"/>
              </w:rPr>
              <w:t>L76C</w:t>
            </w:r>
          </w:p>
          <w:p w14:paraId="4D24041A" w14:textId="26F737D1" w:rsidR="00FC5DFF" w:rsidRDefault="00BF7AFE" w:rsidP="00FC5DFF">
            <w:pPr>
              <w:spacing w:after="0" w:line="276" w:lineRule="auto"/>
              <w:jc w:val="center"/>
              <w:rPr>
                <w:rFonts w:eastAsia="Times New Roman"/>
              </w:rPr>
            </w:pPr>
            <w:r>
              <w:rPr>
                <w:rFonts w:eastAsia="Times New Roman"/>
              </w:rPr>
              <w:t>Bolted</w:t>
            </w:r>
            <w:r w:rsidR="00FC5DFF">
              <w:rPr>
                <w:rFonts w:eastAsia="Times New Roman"/>
              </w:rPr>
              <w:t xml:space="preserve"> </w:t>
            </w:r>
          </w:p>
          <w:p w14:paraId="385DBC96" w14:textId="79BE2917" w:rsidR="00FC5DFF" w:rsidRPr="00FA64C8" w:rsidRDefault="00FC5DFF" w:rsidP="00FC5DFF">
            <w:pPr>
              <w:spacing w:after="0" w:line="276" w:lineRule="auto"/>
              <w:jc w:val="center"/>
              <w:rPr>
                <w:rFonts w:eastAsia="Times New Roman"/>
              </w:rPr>
            </w:pPr>
            <w:r>
              <w:rPr>
                <w:rFonts w:eastAsia="Times New Roman"/>
              </w:rPr>
              <w:t>In-Line Deflagration Arrestor</w:t>
            </w:r>
          </w:p>
        </w:tc>
        <w:tc>
          <w:tcPr>
            <w:tcW w:w="1800" w:type="dxa"/>
            <w:gridSpan w:val="2"/>
            <w:tcBorders>
              <w:top w:val="double" w:sz="6" w:space="0" w:color="auto"/>
              <w:bottom w:val="nil"/>
            </w:tcBorders>
          </w:tcPr>
          <w:p w14:paraId="7F18A3D9" w14:textId="77777777" w:rsidR="00FC5DFF" w:rsidRDefault="00FC5DFF" w:rsidP="0052065E">
            <w:pPr>
              <w:spacing w:after="0"/>
              <w:jc w:val="center"/>
              <w:rPr>
                <w:rFonts w:eastAsia="Times New Roman"/>
              </w:rPr>
            </w:pPr>
          </w:p>
          <w:p w14:paraId="6F52C878" w14:textId="77777777" w:rsidR="00FC5DFF" w:rsidRPr="00DF0E6E" w:rsidRDefault="00FC5DFF" w:rsidP="0052065E">
            <w:pPr>
              <w:jc w:val="center"/>
              <w:rPr>
                <w:rFonts w:eastAsia="Times New Roman"/>
              </w:rPr>
            </w:pPr>
            <w:r>
              <w:rPr>
                <w:rFonts w:eastAsia="Times New Roman"/>
              </w:rPr>
              <w:t>TESTING CONFIGURATION</w:t>
            </w:r>
          </w:p>
          <w:p w14:paraId="55E1A18C" w14:textId="4F69C29C" w:rsidR="00FC5DFF" w:rsidRPr="00FA64C8" w:rsidRDefault="00963713" w:rsidP="0052065E">
            <w:pPr>
              <w:spacing w:before="40"/>
              <w:rPr>
                <w:rFonts w:eastAsia="Times New Roman"/>
              </w:rPr>
            </w:pPr>
            <w:r w:rsidRPr="00FA64C8">
              <w:rPr>
                <w:rFonts w:ascii="Times New Roman" w:eastAsia="Times New Roman" w:hAnsi="Times New Roman"/>
                <w:noProof/>
              </w:rPr>
              <mc:AlternateContent>
                <mc:Choice Requires="wps">
                  <w:drawing>
                    <wp:anchor distT="0" distB="0" distL="114300" distR="114300" simplePos="0" relativeHeight="251762688" behindDoc="0" locked="0" layoutInCell="0" allowOverlap="1" wp14:anchorId="283236A8" wp14:editId="550B5BF9">
                      <wp:simplePos x="0" y="0"/>
                      <wp:positionH relativeFrom="column">
                        <wp:posOffset>520700</wp:posOffset>
                      </wp:positionH>
                      <wp:positionV relativeFrom="paragraph">
                        <wp:posOffset>151136</wp:posOffset>
                      </wp:positionV>
                      <wp:extent cx="2540" cy="147320"/>
                      <wp:effectExtent l="0" t="0" r="35560" b="2413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4732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379788" id="Straight Connector 5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1.9pt" to="41.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" o:allowincell="f" strokeweight="1pt">
                      <v:stroke startarrowwidth="narrow" startarrowlength="short" endarrowwidth="narrow" endarrowlength="short"/>
                    </v:line>
                  </w:pict>
                </mc:Fallback>
              </mc:AlternateContent>
            </w:r>
            <w:r w:rsidR="00FC5DFF" w:rsidRPr="00FA64C8">
              <w:rPr>
                <w:rFonts w:ascii="Times New Roman" w:eastAsia="Times New Roman" w:hAnsi="Times New Roman"/>
                <w:noProof/>
              </w:rPr>
              <mc:AlternateContent>
                <mc:Choice Requires="wps">
                  <w:drawing>
                    <wp:anchor distT="0" distB="0" distL="114300" distR="114300" simplePos="0" relativeHeight="251761664" behindDoc="0" locked="0" layoutInCell="0" allowOverlap="1" wp14:anchorId="4160461E" wp14:editId="7606C63B">
                      <wp:simplePos x="0" y="0"/>
                      <wp:positionH relativeFrom="column">
                        <wp:posOffset>401320</wp:posOffset>
                      </wp:positionH>
                      <wp:positionV relativeFrom="paragraph">
                        <wp:posOffset>152714</wp:posOffset>
                      </wp:positionV>
                      <wp:extent cx="635" cy="144780"/>
                      <wp:effectExtent l="0" t="0" r="37465" b="2667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8124FE" id="Straight Connector 5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12pt" to="31.6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" o:allowincell="f" strokeweight="1pt">
                      <v:stroke startarrowwidth="narrow" startarrowlength="short" endarrowwidth="narrow" endarrowlength="short"/>
                    </v:line>
                  </w:pict>
                </mc:Fallback>
              </mc:AlternateContent>
            </w:r>
            <w:r w:rsidR="00FC5DFF">
              <w:rPr>
                <w:rFonts w:eastAsia="Times New Roman"/>
              </w:rPr>
              <w:t xml:space="preserve">           </w:t>
            </w:r>
            <w:r w:rsidR="00FC5DFF" w:rsidRPr="00FA64C8">
              <w:rPr>
                <w:rFonts w:eastAsia="Times New Roman"/>
              </w:rPr>
              <w:sym w:font="Wingdings" w:char="F071"/>
            </w:r>
            <w:r w:rsidR="00FC5DFF" w:rsidRPr="00FA64C8">
              <w:rPr>
                <w:rFonts w:eastAsia="Times New Roman"/>
              </w:rPr>
              <w:sym w:font="Wingdings" w:char="F071"/>
            </w:r>
          </w:p>
          <w:p w14:paraId="4BFF5EBC" w14:textId="4D340D64" w:rsidR="00FC5DFF" w:rsidRDefault="00963713" w:rsidP="0052065E">
            <w:pPr>
              <w:spacing w:before="480"/>
              <w:jc w:val="center"/>
              <w:rPr>
                <w:rFonts w:eastAsia="Times New Roman"/>
              </w:rPr>
            </w:pPr>
            <w:r w:rsidRPr="00FA64C8">
              <w:rPr>
                <w:rFonts w:ascii="Times New Roman" w:eastAsia="Times New Roman" w:hAnsi="Times New Roman"/>
                <w:noProof/>
              </w:rPr>
              <mc:AlternateContent>
                <mc:Choice Requires="wps">
                  <w:drawing>
                    <wp:anchor distT="0" distB="0" distL="114300" distR="114300" simplePos="0" relativeHeight="251765760" behindDoc="0" locked="0" layoutInCell="0" allowOverlap="1" wp14:anchorId="082CD0B0" wp14:editId="1E3C17A0">
                      <wp:simplePos x="0" y="0"/>
                      <wp:positionH relativeFrom="column">
                        <wp:posOffset>406400</wp:posOffset>
                      </wp:positionH>
                      <wp:positionV relativeFrom="paragraph">
                        <wp:posOffset>24519</wp:posOffset>
                      </wp:positionV>
                      <wp:extent cx="121285" cy="635"/>
                      <wp:effectExtent l="0" t="0" r="31115" b="37465"/>
                      <wp:wrapNone/>
                      <wp:docPr id="2379" name="Straight Connector 2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81A0EB" id="Straight Connector 237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95pt" to="41.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" o:allowincell="f" strokeweight="1pt">
                      <v:stroke startarrowwidth="narrow" startarrowlength="short" endarrowwidth="narrow" endarrowlength="short"/>
                    </v:line>
                  </w:pict>
                </mc:Fallback>
              </mc:AlternateContent>
            </w:r>
            <w:r w:rsidRPr="00FA64C8">
              <w:rPr>
                <w:rFonts w:ascii="Times New Roman" w:eastAsia="Times New Roman" w:hAnsi="Times New Roman"/>
                <w:noProof/>
              </w:rPr>
              <mc:AlternateContent>
                <mc:Choice Requires="wps">
                  <w:drawing>
                    <wp:anchor distT="0" distB="0" distL="114300" distR="114300" simplePos="0" relativeHeight="251766784" behindDoc="0" locked="0" layoutInCell="0" allowOverlap="1" wp14:anchorId="75CEABF4" wp14:editId="2D29B32F">
                      <wp:simplePos x="0" y="0"/>
                      <wp:positionH relativeFrom="column">
                        <wp:posOffset>464820</wp:posOffset>
                      </wp:positionH>
                      <wp:positionV relativeFrom="paragraph">
                        <wp:posOffset>20710</wp:posOffset>
                      </wp:positionV>
                      <wp:extent cx="0" cy="151130"/>
                      <wp:effectExtent l="38100" t="0" r="57150" b="58420"/>
                      <wp:wrapNone/>
                      <wp:docPr id="2380" name="Straight Connector 2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A4A82B" id="Straight Connector 2380"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1.65pt" to="36.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" o:allowincell="f">
                      <v:stroke startarrowwidth="narrow" startarrowlength="short" endarrow="block" endarrowwidth="narrow" endarrowlength="short"/>
                    </v:line>
                  </w:pict>
                </mc:Fallback>
              </mc:AlternateContent>
            </w:r>
            <w:r w:rsidR="00FC5DFF">
              <w:rPr>
                <w:rFonts w:eastAsia="Times New Roman"/>
              </w:rPr>
              <w:t xml:space="preserve">UF = UPSTREAM CONFIGURATION </w:t>
            </w:r>
          </w:p>
          <w:p w14:paraId="1EE23B33" w14:textId="77777777" w:rsidR="00FC5DFF" w:rsidRDefault="00FC5DFF" w:rsidP="0052065E">
            <w:pPr>
              <w:spacing w:after="0"/>
              <w:jc w:val="center"/>
              <w:rPr>
                <w:rFonts w:eastAsia="Times New Roman"/>
              </w:rPr>
            </w:pPr>
          </w:p>
        </w:tc>
        <w:tc>
          <w:tcPr>
            <w:tcW w:w="1440" w:type="dxa"/>
            <w:tcBorders>
              <w:top w:val="double" w:sz="6" w:space="0" w:color="auto"/>
              <w:bottom w:val="nil"/>
            </w:tcBorders>
          </w:tcPr>
          <w:p w14:paraId="6805D264" w14:textId="77777777" w:rsidR="00FC5DFF" w:rsidRDefault="00FC5DFF" w:rsidP="0052065E">
            <w:pPr>
              <w:spacing w:after="0"/>
              <w:jc w:val="center"/>
              <w:rPr>
                <w:rFonts w:eastAsia="Times New Roman"/>
              </w:rPr>
            </w:pPr>
            <w:r>
              <w:rPr>
                <w:rFonts w:eastAsia="Times New Roman"/>
              </w:rPr>
              <w:t>NOMINAL</w:t>
            </w:r>
          </w:p>
          <w:p w14:paraId="42652F61" w14:textId="77777777" w:rsidR="00FC5DFF" w:rsidRPr="00FA64C8" w:rsidRDefault="00FC5DFF" w:rsidP="0052065E">
            <w:pPr>
              <w:spacing w:after="0"/>
              <w:jc w:val="center"/>
              <w:rPr>
                <w:rFonts w:eastAsia="Times New Roman"/>
              </w:rPr>
            </w:pPr>
            <w:r>
              <w:rPr>
                <w:rFonts w:eastAsia="Times New Roman"/>
              </w:rPr>
              <w:t>CONNECTION</w:t>
            </w:r>
          </w:p>
          <w:p w14:paraId="3ED7690A" w14:textId="31D04802" w:rsidR="00FC5DFF" w:rsidRPr="00FA64C8" w:rsidRDefault="00FC5DFF" w:rsidP="0052065E">
            <w:pPr>
              <w:jc w:val="center"/>
              <w:rPr>
                <w:rFonts w:eastAsia="Times New Roman"/>
              </w:rPr>
            </w:pPr>
            <w:r w:rsidRPr="00FA64C8">
              <w:rPr>
                <w:rFonts w:eastAsia="Times New Roman"/>
              </w:rPr>
              <w:t>SIZE</w:t>
            </w:r>
          </w:p>
          <w:p w14:paraId="68E58570" w14:textId="160D34FC" w:rsidR="00FC5DFF" w:rsidRPr="00FA64C8" w:rsidRDefault="00963713" w:rsidP="0052065E">
            <w:pPr>
              <w:spacing w:before="40"/>
              <w:jc w:val="center"/>
              <w:rPr>
                <w:rFonts w:eastAsia="Times New Roman"/>
              </w:rPr>
            </w:pPr>
            <w:r w:rsidRPr="00FA64C8">
              <w:rPr>
                <w:rFonts w:ascii="Times New Roman" w:eastAsia="Times New Roman" w:hAnsi="Times New Roman"/>
                <w:noProof/>
              </w:rPr>
              <mc:AlternateContent>
                <mc:Choice Requires="wps">
                  <w:drawing>
                    <wp:anchor distT="0" distB="0" distL="114300" distR="114300" simplePos="0" relativeHeight="251756544" behindDoc="0" locked="0" layoutInCell="0" allowOverlap="1" wp14:anchorId="5017EEBD" wp14:editId="466626B2">
                      <wp:simplePos x="0" y="0"/>
                      <wp:positionH relativeFrom="column">
                        <wp:posOffset>454811</wp:posOffset>
                      </wp:positionH>
                      <wp:positionV relativeFrom="paragraph">
                        <wp:posOffset>150652</wp:posOffset>
                      </wp:positionV>
                      <wp:extent cx="2540" cy="147320"/>
                      <wp:effectExtent l="0" t="0" r="35560" b="2413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4732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B18EBD" id="Straight Connector 5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11.85pt" to="3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" o:allowincell="f" strokeweight="1pt">
                      <v:stroke startarrowwidth="narrow" startarrowlength="short" endarrowwidth="narrow" endarrowlength="short"/>
                    </v:line>
                  </w:pict>
                </mc:Fallback>
              </mc:AlternateContent>
            </w:r>
            <w:r w:rsidR="00FC5DFF" w:rsidRPr="00FA64C8">
              <w:rPr>
                <w:rFonts w:ascii="Times New Roman" w:eastAsia="Times New Roman" w:hAnsi="Times New Roman"/>
                <w:noProof/>
              </w:rPr>
              <mc:AlternateContent>
                <mc:Choice Requires="wps">
                  <w:drawing>
                    <wp:anchor distT="0" distB="0" distL="114300" distR="114300" simplePos="0" relativeHeight="251755520" behindDoc="0" locked="0" layoutInCell="0" allowOverlap="1" wp14:anchorId="7DF55B86" wp14:editId="0B6A653F">
                      <wp:simplePos x="0" y="0"/>
                      <wp:positionH relativeFrom="column">
                        <wp:posOffset>344170</wp:posOffset>
                      </wp:positionH>
                      <wp:positionV relativeFrom="paragraph">
                        <wp:posOffset>157807</wp:posOffset>
                      </wp:positionV>
                      <wp:extent cx="635" cy="144780"/>
                      <wp:effectExtent l="0" t="0" r="37465" b="2667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41CA0B" id="Straight Connector 5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2.45pt" to="27.1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" o:allowincell="f" strokeweight="1pt">
                      <v:stroke startarrowwidth="narrow" startarrowlength="short" endarrowwidth="narrow" endarrowlength="short"/>
                    </v:line>
                  </w:pict>
                </mc:Fallback>
              </mc:AlternateContent>
            </w:r>
            <w:r w:rsidR="00FC5DFF" w:rsidRPr="00FA64C8">
              <w:rPr>
                <w:rFonts w:eastAsia="Times New Roman"/>
              </w:rPr>
              <w:sym w:font="Wingdings" w:char="F071"/>
            </w:r>
            <w:r w:rsidR="00FC5DFF" w:rsidRPr="00FA64C8">
              <w:rPr>
                <w:rFonts w:eastAsia="Times New Roman"/>
              </w:rPr>
              <w:sym w:font="Wingdings" w:char="F071"/>
            </w:r>
          </w:p>
          <w:p w14:paraId="483D0D9A" w14:textId="53851339" w:rsidR="00FC5DFF" w:rsidRPr="00FA64C8" w:rsidRDefault="00963713" w:rsidP="0052065E">
            <w:pPr>
              <w:spacing w:before="480"/>
              <w:jc w:val="center"/>
              <w:rPr>
                <w:rFonts w:eastAsia="Times New Roman"/>
              </w:rPr>
            </w:pPr>
            <w:r w:rsidRPr="00FA64C8">
              <w:rPr>
                <w:rFonts w:ascii="Times New Roman" w:eastAsia="Times New Roman" w:hAnsi="Times New Roman"/>
                <w:noProof/>
              </w:rPr>
              <mc:AlternateContent>
                <mc:Choice Requires="wps">
                  <w:drawing>
                    <wp:anchor distT="0" distB="0" distL="114300" distR="114300" simplePos="0" relativeHeight="251748352" behindDoc="0" locked="0" layoutInCell="0" allowOverlap="1" wp14:anchorId="36A0E8B7" wp14:editId="40D11943">
                      <wp:simplePos x="0" y="0"/>
                      <wp:positionH relativeFrom="column">
                        <wp:posOffset>400679</wp:posOffset>
                      </wp:positionH>
                      <wp:positionV relativeFrom="paragraph">
                        <wp:posOffset>37144</wp:posOffset>
                      </wp:positionV>
                      <wp:extent cx="635" cy="108585"/>
                      <wp:effectExtent l="38100" t="0" r="75565" b="6286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58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DEE83A" id="Straight Connector 57"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5pt,2.9pt" to="31.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" o:allowincell="f">
                      <v:stroke startarrowwidth="narrow" startarrowlength="short" endarrow="block" endarrowwidth="narrow" endarrowlength="short"/>
                    </v:line>
                  </w:pict>
                </mc:Fallback>
              </mc:AlternateContent>
            </w:r>
            <w:r w:rsidRPr="00FA64C8">
              <w:rPr>
                <w:rFonts w:ascii="Times New Roman" w:eastAsia="Times New Roman" w:hAnsi="Times New Roman"/>
                <w:noProof/>
              </w:rPr>
              <mc:AlternateContent>
                <mc:Choice Requires="wps">
                  <w:drawing>
                    <wp:anchor distT="0" distB="0" distL="114300" distR="114300" simplePos="0" relativeHeight="251741184" behindDoc="0" locked="0" layoutInCell="0" allowOverlap="1" wp14:anchorId="37C8B379" wp14:editId="2D21BAE2">
                      <wp:simplePos x="0" y="0"/>
                      <wp:positionH relativeFrom="column">
                        <wp:posOffset>344642</wp:posOffset>
                      </wp:positionH>
                      <wp:positionV relativeFrom="paragraph">
                        <wp:posOffset>29606</wp:posOffset>
                      </wp:positionV>
                      <wp:extent cx="121285" cy="635"/>
                      <wp:effectExtent l="0" t="0" r="31115" b="3746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DACD01" id="Straight Connector 5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2.35pt" to="36.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" o:allowincell="f" strokeweight="1pt">
                      <v:stroke startarrowwidth="narrow" startarrowlength="short" endarrowwidth="narrow" endarrowlength="short"/>
                    </v:line>
                  </w:pict>
                </mc:Fallback>
              </mc:AlternateContent>
            </w:r>
            <w:r w:rsidR="00FC5DFF" w:rsidRPr="00FA64C8">
              <w:rPr>
                <w:rFonts w:eastAsia="Times New Roman"/>
              </w:rPr>
              <w:t>02”</w:t>
            </w:r>
          </w:p>
          <w:p w14:paraId="693FA6B5" w14:textId="77777777" w:rsidR="00FC5DFF" w:rsidRPr="00FA64C8" w:rsidRDefault="00FC5DFF" w:rsidP="0052065E">
            <w:pPr>
              <w:jc w:val="center"/>
              <w:rPr>
                <w:rFonts w:eastAsia="Times New Roman"/>
              </w:rPr>
            </w:pPr>
            <w:r w:rsidRPr="00FA64C8">
              <w:rPr>
                <w:rFonts w:eastAsia="Times New Roman"/>
              </w:rPr>
              <w:t>Thru</w:t>
            </w:r>
          </w:p>
          <w:p w14:paraId="49EB5ED2" w14:textId="10B36034" w:rsidR="00FC5DFF" w:rsidRPr="00FA64C8" w:rsidRDefault="00B4133D" w:rsidP="0052065E">
            <w:pPr>
              <w:jc w:val="center"/>
              <w:rPr>
                <w:rFonts w:eastAsia="Times New Roman"/>
              </w:rPr>
            </w:pPr>
            <w:r>
              <w:rPr>
                <w:rFonts w:eastAsia="Times New Roman"/>
              </w:rPr>
              <w:t>12</w:t>
            </w:r>
            <w:r w:rsidR="00FC5DFF" w:rsidRPr="00FA64C8">
              <w:rPr>
                <w:rFonts w:eastAsia="Times New Roman"/>
              </w:rPr>
              <w:t>”</w:t>
            </w:r>
          </w:p>
        </w:tc>
        <w:tc>
          <w:tcPr>
            <w:tcW w:w="1110" w:type="dxa"/>
            <w:tcBorders>
              <w:top w:val="double" w:sz="6" w:space="0" w:color="auto"/>
              <w:bottom w:val="nil"/>
            </w:tcBorders>
          </w:tcPr>
          <w:p w14:paraId="65A17BCC" w14:textId="77777777" w:rsidR="00FC5DFF" w:rsidRDefault="00FC5DFF" w:rsidP="0052065E">
            <w:pPr>
              <w:spacing w:after="0"/>
              <w:jc w:val="center"/>
              <w:rPr>
                <w:rFonts w:eastAsia="Times New Roman"/>
              </w:rPr>
            </w:pPr>
            <w:r>
              <w:rPr>
                <w:rFonts w:eastAsia="Times New Roman"/>
              </w:rPr>
              <w:t>NOMINAL</w:t>
            </w:r>
          </w:p>
          <w:p w14:paraId="7F173552" w14:textId="77777777" w:rsidR="00FC5DFF" w:rsidRPr="00FA64C8" w:rsidRDefault="00FC5DFF" w:rsidP="0052065E">
            <w:pPr>
              <w:spacing w:after="0"/>
              <w:jc w:val="center"/>
              <w:rPr>
                <w:rFonts w:eastAsia="Times New Roman"/>
              </w:rPr>
            </w:pPr>
            <w:r>
              <w:rPr>
                <w:rFonts w:eastAsia="Times New Roman"/>
              </w:rPr>
              <w:t>HOUSING</w:t>
            </w:r>
          </w:p>
          <w:p w14:paraId="3865806D" w14:textId="77777777" w:rsidR="00FC5DFF" w:rsidRPr="00FA64C8" w:rsidRDefault="00FC5DFF" w:rsidP="0052065E">
            <w:pPr>
              <w:jc w:val="center"/>
              <w:rPr>
                <w:rFonts w:eastAsia="Times New Roman"/>
              </w:rPr>
            </w:pPr>
            <w:r w:rsidRPr="00FA64C8">
              <w:rPr>
                <w:rFonts w:eastAsia="Times New Roman"/>
              </w:rPr>
              <w:t>SIZE</w:t>
            </w:r>
          </w:p>
          <w:p w14:paraId="28FCB655" w14:textId="20867B4C" w:rsidR="00FC5DFF" w:rsidRPr="00FA64C8" w:rsidRDefault="00963713" w:rsidP="0052065E">
            <w:pPr>
              <w:spacing w:before="40"/>
              <w:jc w:val="center"/>
              <w:rPr>
                <w:rFonts w:eastAsia="Times New Roman"/>
              </w:rPr>
            </w:pPr>
            <w:r w:rsidRPr="00FA64C8">
              <w:rPr>
                <w:rFonts w:ascii="Times New Roman" w:eastAsia="Times New Roman" w:hAnsi="Times New Roman"/>
                <w:noProof/>
              </w:rPr>
              <mc:AlternateContent>
                <mc:Choice Requires="wps">
                  <w:drawing>
                    <wp:anchor distT="0" distB="0" distL="114300" distR="114300" simplePos="0" relativeHeight="251760640" behindDoc="0" locked="0" layoutInCell="0" allowOverlap="1" wp14:anchorId="6C2D3286" wp14:editId="35FA39E4">
                      <wp:simplePos x="0" y="0"/>
                      <wp:positionH relativeFrom="column">
                        <wp:posOffset>338209</wp:posOffset>
                      </wp:positionH>
                      <wp:positionV relativeFrom="paragraph">
                        <wp:posOffset>154940</wp:posOffset>
                      </wp:positionV>
                      <wp:extent cx="2540" cy="147320"/>
                      <wp:effectExtent l="0" t="0" r="35560" b="2413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4732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5634C7" id="Straight Connector 60"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12.2pt" to="26.8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" o:allowincell="f" strokeweight="1pt">
                      <v:stroke startarrowwidth="narrow" startarrowlength="short" endarrowwidth="narrow" endarrowlength="short"/>
                    </v:line>
                  </w:pict>
                </mc:Fallback>
              </mc:AlternateContent>
            </w:r>
            <w:r w:rsidRPr="00FA64C8">
              <w:rPr>
                <w:rFonts w:ascii="Times New Roman" w:eastAsia="Times New Roman" w:hAnsi="Times New Roman"/>
                <w:noProof/>
              </w:rPr>
              <mc:AlternateContent>
                <mc:Choice Requires="wps">
                  <w:drawing>
                    <wp:anchor distT="0" distB="0" distL="114300" distR="114300" simplePos="0" relativeHeight="251759616" behindDoc="0" locked="0" layoutInCell="0" allowOverlap="1" wp14:anchorId="76C88181" wp14:editId="62D5C533">
                      <wp:simplePos x="0" y="0"/>
                      <wp:positionH relativeFrom="column">
                        <wp:posOffset>221124</wp:posOffset>
                      </wp:positionH>
                      <wp:positionV relativeFrom="paragraph">
                        <wp:posOffset>157480</wp:posOffset>
                      </wp:positionV>
                      <wp:extent cx="635" cy="144780"/>
                      <wp:effectExtent l="0" t="0" r="37465" b="2667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1706ED" id="Straight Connector 61"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2.4pt" to="17.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" o:allowincell="f" strokeweight="1pt">
                      <v:stroke startarrowwidth="narrow" startarrowlength="short" endarrowwidth="narrow" endarrowlength="short"/>
                    </v:line>
                  </w:pict>
                </mc:Fallback>
              </mc:AlternateContent>
            </w:r>
            <w:r w:rsidR="00FC5DFF" w:rsidRPr="00FA64C8">
              <w:rPr>
                <w:rFonts w:eastAsia="Times New Roman"/>
              </w:rPr>
              <w:sym w:font="Wingdings" w:char="F071"/>
            </w:r>
            <w:r w:rsidR="00FC5DFF" w:rsidRPr="00FA64C8">
              <w:rPr>
                <w:rFonts w:eastAsia="Times New Roman"/>
              </w:rPr>
              <w:sym w:font="Wingdings" w:char="F071"/>
            </w:r>
          </w:p>
          <w:p w14:paraId="01EBA177" w14:textId="14626447" w:rsidR="00FC5DFF" w:rsidRPr="00FA64C8" w:rsidRDefault="00963713" w:rsidP="0052065E">
            <w:pPr>
              <w:spacing w:before="480"/>
              <w:jc w:val="center"/>
              <w:rPr>
                <w:rFonts w:eastAsia="Times New Roman"/>
              </w:rPr>
            </w:pPr>
            <w:r w:rsidRPr="00FA64C8">
              <w:rPr>
                <w:rFonts w:ascii="Times New Roman" w:eastAsia="Times New Roman" w:hAnsi="Times New Roman"/>
                <w:noProof/>
              </w:rPr>
              <mc:AlternateContent>
                <mc:Choice Requires="wps">
                  <w:drawing>
                    <wp:anchor distT="0" distB="0" distL="114300" distR="114300" simplePos="0" relativeHeight="251758592" behindDoc="0" locked="0" layoutInCell="0" allowOverlap="1" wp14:anchorId="4984459D" wp14:editId="2EF2448E">
                      <wp:simplePos x="0" y="0"/>
                      <wp:positionH relativeFrom="column">
                        <wp:posOffset>284480</wp:posOffset>
                      </wp:positionH>
                      <wp:positionV relativeFrom="paragraph">
                        <wp:posOffset>33259</wp:posOffset>
                      </wp:positionV>
                      <wp:extent cx="635" cy="108585"/>
                      <wp:effectExtent l="38100" t="0" r="75565" b="6286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58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BCA2F7" id="Straight Connector 62"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2.6pt" to="22.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" o:allowincell="f">
                      <v:stroke startarrowwidth="narrow" startarrowlength="short" endarrow="block" endarrowwidth="narrow" endarrowlength="short"/>
                    </v:line>
                  </w:pict>
                </mc:Fallback>
              </mc:AlternateContent>
            </w:r>
            <w:r w:rsidRPr="00FA64C8">
              <w:rPr>
                <w:rFonts w:ascii="Times New Roman" w:eastAsia="Times New Roman" w:hAnsi="Times New Roman"/>
                <w:noProof/>
              </w:rPr>
              <mc:AlternateContent>
                <mc:Choice Requires="wps">
                  <w:drawing>
                    <wp:anchor distT="0" distB="0" distL="114300" distR="114300" simplePos="0" relativeHeight="251757568" behindDoc="0" locked="0" layoutInCell="0" allowOverlap="1" wp14:anchorId="15CBADE1" wp14:editId="5C6EB875">
                      <wp:simplePos x="0" y="0"/>
                      <wp:positionH relativeFrom="column">
                        <wp:posOffset>221615</wp:posOffset>
                      </wp:positionH>
                      <wp:positionV relativeFrom="paragraph">
                        <wp:posOffset>29373</wp:posOffset>
                      </wp:positionV>
                      <wp:extent cx="121285" cy="635"/>
                      <wp:effectExtent l="0" t="0" r="31115" b="3746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D96882" id="Straight Connector 5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2.3pt" to="2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" o:allowincell="f" strokeweight="1pt">
                      <v:stroke startarrowwidth="narrow" startarrowlength="short" endarrowwidth="narrow" endarrowlength="short"/>
                    </v:line>
                  </w:pict>
                </mc:Fallback>
              </mc:AlternateContent>
            </w:r>
            <w:r w:rsidR="00FC5DFF" w:rsidRPr="00FA64C8">
              <w:rPr>
                <w:rFonts w:eastAsia="Times New Roman"/>
              </w:rPr>
              <w:t>0</w:t>
            </w:r>
            <w:r w:rsidR="00BF7AFE">
              <w:rPr>
                <w:rFonts w:eastAsia="Times New Roman"/>
              </w:rPr>
              <w:t>6</w:t>
            </w:r>
            <w:r w:rsidR="00FC5DFF" w:rsidRPr="00FA64C8">
              <w:rPr>
                <w:rFonts w:eastAsia="Times New Roman"/>
              </w:rPr>
              <w:t>”</w:t>
            </w:r>
          </w:p>
          <w:p w14:paraId="479E09C1" w14:textId="77777777" w:rsidR="00FC5DFF" w:rsidRPr="00FA64C8" w:rsidRDefault="00FC5DFF" w:rsidP="0052065E">
            <w:pPr>
              <w:jc w:val="center"/>
              <w:rPr>
                <w:rFonts w:eastAsia="Times New Roman"/>
              </w:rPr>
            </w:pPr>
            <w:r w:rsidRPr="00FA64C8">
              <w:rPr>
                <w:rFonts w:eastAsia="Times New Roman"/>
              </w:rPr>
              <w:t>Thru</w:t>
            </w:r>
          </w:p>
          <w:p w14:paraId="14E8FB73" w14:textId="4C7E547A" w:rsidR="00FC5DFF" w:rsidRPr="00FA64C8" w:rsidRDefault="00B4133D" w:rsidP="0052065E">
            <w:pPr>
              <w:jc w:val="center"/>
              <w:rPr>
                <w:rFonts w:eastAsia="Times New Roman"/>
              </w:rPr>
            </w:pPr>
            <w:r>
              <w:rPr>
                <w:rFonts w:eastAsia="Times New Roman"/>
              </w:rPr>
              <w:t>28</w:t>
            </w:r>
            <w:r w:rsidR="00FC5DFF" w:rsidRPr="00FA64C8">
              <w:rPr>
                <w:rFonts w:eastAsia="Times New Roman"/>
              </w:rPr>
              <w:t>”</w:t>
            </w:r>
          </w:p>
        </w:tc>
        <w:tc>
          <w:tcPr>
            <w:tcW w:w="3030" w:type="dxa"/>
            <w:gridSpan w:val="2"/>
            <w:tcBorders>
              <w:top w:val="double" w:sz="6" w:space="0" w:color="auto"/>
              <w:bottom w:val="nil"/>
            </w:tcBorders>
          </w:tcPr>
          <w:p w14:paraId="49031616" w14:textId="77777777" w:rsidR="00FC5DFF" w:rsidRPr="00FA64C8" w:rsidRDefault="00FC5DFF" w:rsidP="0052065E">
            <w:pPr>
              <w:tabs>
                <w:tab w:val="left" w:pos="695"/>
              </w:tabs>
              <w:spacing w:before="120"/>
              <w:jc w:val="center"/>
              <w:rPr>
                <w:rFonts w:eastAsia="Times New Roman"/>
              </w:rPr>
            </w:pPr>
          </w:p>
          <w:p w14:paraId="16732362" w14:textId="77777777" w:rsidR="00FC5DFF" w:rsidRPr="00FA64C8" w:rsidRDefault="00FC5DFF" w:rsidP="0052065E">
            <w:pPr>
              <w:tabs>
                <w:tab w:val="left" w:pos="695"/>
              </w:tabs>
              <w:rPr>
                <w:rFonts w:eastAsia="Times New Roman"/>
              </w:rPr>
            </w:pPr>
            <w:r w:rsidRPr="00FA64C8">
              <w:rPr>
                <w:rFonts w:eastAsia="Times New Roman"/>
              </w:rPr>
              <w:t>MATERIAL</w:t>
            </w:r>
          </w:p>
          <w:p w14:paraId="5A2134D3" w14:textId="77777777" w:rsidR="00FC5DFF" w:rsidRPr="00FA64C8" w:rsidRDefault="00FC5DFF" w:rsidP="0052065E">
            <w:pPr>
              <w:tabs>
                <w:tab w:val="left" w:pos="695"/>
              </w:tabs>
              <w:spacing w:before="40"/>
              <w:rPr>
                <w:rFonts w:eastAsia="Times New Roman"/>
              </w:rPr>
            </w:pPr>
            <w:r w:rsidRPr="00FA64C8">
              <w:rPr>
                <w:rFonts w:ascii="Times New Roman" w:eastAsia="Times New Roman" w:hAnsi="Times New Roman"/>
                <w:noProof/>
              </w:rPr>
              <mc:AlternateContent>
                <mc:Choice Requires="wps">
                  <w:drawing>
                    <wp:anchor distT="0" distB="0" distL="114300" distR="114300" simplePos="0" relativeHeight="251742208" behindDoc="0" locked="0" layoutInCell="0" allowOverlap="1" wp14:anchorId="38289348" wp14:editId="07A6FE90">
                      <wp:simplePos x="0" y="0"/>
                      <wp:positionH relativeFrom="column">
                        <wp:posOffset>57311</wp:posOffset>
                      </wp:positionH>
                      <wp:positionV relativeFrom="paragraph">
                        <wp:posOffset>152784</wp:posOffset>
                      </wp:positionV>
                      <wp:extent cx="0" cy="1773534"/>
                      <wp:effectExtent l="0" t="0" r="38100" b="3683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3534"/>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E2E598" id="Straight Connector 6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05pt" to="4.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" o:allowincell="f" strokeweight="1pt">
                      <v:stroke startarrowwidth="narrow" startarrowlength="short" endarrowwidth="narrow" endarrowlength="short"/>
                    </v:line>
                  </w:pict>
                </mc:Fallback>
              </mc:AlternateContent>
            </w:r>
            <w:r w:rsidRPr="00FA64C8">
              <w:rPr>
                <w:rFonts w:ascii="Times New Roman" w:eastAsia="Times New Roman" w:hAnsi="Times New Roman"/>
                <w:noProof/>
              </w:rPr>
              <mc:AlternateContent>
                <mc:Choice Requires="wps">
                  <w:drawing>
                    <wp:anchor distT="0" distB="0" distL="114300" distR="114300" simplePos="0" relativeHeight="251743232" behindDoc="0" locked="0" layoutInCell="0" allowOverlap="1" wp14:anchorId="2C807FC7" wp14:editId="58B2C83D">
                      <wp:simplePos x="0" y="0"/>
                      <wp:positionH relativeFrom="column">
                        <wp:posOffset>208036</wp:posOffset>
                      </wp:positionH>
                      <wp:positionV relativeFrom="paragraph">
                        <wp:posOffset>157808</wp:posOffset>
                      </wp:positionV>
                      <wp:extent cx="0" cy="507442"/>
                      <wp:effectExtent l="0" t="0" r="38100" b="26035"/>
                      <wp:wrapNone/>
                      <wp:docPr id="2369" name="Straight Connector 2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44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82A56F" id="Straight Connector 2369"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12.45pt" to="16.4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" o:allowincell="f" strokeweight="1pt">
                      <v:stroke startarrowwidth="narrow" startarrowlength="short" endarrowwidth="narrow" endarrowlength="short"/>
                    </v:line>
                  </w:pict>
                </mc:Fallback>
              </mc:AlternateContent>
            </w:r>
            <w:r w:rsidRPr="00FA64C8">
              <w:rPr>
                <w:rFonts w:eastAsia="Times New Roman"/>
              </w:rPr>
              <w:sym w:font="Wingdings" w:char="F071"/>
            </w:r>
            <w:r w:rsidRPr="00FA64C8">
              <w:rPr>
                <w:rFonts w:eastAsia="Times New Roman"/>
              </w:rPr>
              <w:t xml:space="preserve"> </w:t>
            </w:r>
            <w:r w:rsidRPr="00FA64C8">
              <w:rPr>
                <w:rFonts w:eastAsia="Times New Roman"/>
              </w:rPr>
              <w:sym w:font="Wingdings" w:char="F071"/>
            </w:r>
          </w:p>
          <w:p w14:paraId="46F474C5" w14:textId="77777777" w:rsidR="00FC5DFF" w:rsidRDefault="00FC5DFF" w:rsidP="0052065E">
            <w:pPr>
              <w:tabs>
                <w:tab w:val="left" w:pos="578"/>
                <w:tab w:val="left" w:pos="695"/>
              </w:tabs>
              <w:spacing w:before="480" w:after="0"/>
              <w:rPr>
                <w:rFonts w:eastAsia="Times New Roman"/>
              </w:rPr>
            </w:pPr>
            <w:r w:rsidRPr="00FA64C8">
              <w:rPr>
                <w:rFonts w:ascii="Times New Roman" w:eastAsia="Times New Roman" w:hAnsi="Times New Roman"/>
                <w:noProof/>
              </w:rPr>
              <mc:AlternateContent>
                <mc:Choice Requires="wps">
                  <w:drawing>
                    <wp:anchor distT="0" distB="0" distL="114300" distR="114300" simplePos="0" relativeHeight="251749376" behindDoc="0" locked="0" layoutInCell="0" allowOverlap="1" wp14:anchorId="5DB8A8EB" wp14:editId="10353AA2">
                      <wp:simplePos x="0" y="0"/>
                      <wp:positionH relativeFrom="column">
                        <wp:posOffset>207645</wp:posOffset>
                      </wp:positionH>
                      <wp:positionV relativeFrom="paragraph">
                        <wp:posOffset>394818</wp:posOffset>
                      </wp:positionV>
                      <wp:extent cx="139065" cy="635"/>
                      <wp:effectExtent l="0" t="0" r="0" b="0"/>
                      <wp:wrapNone/>
                      <wp:docPr id="2371" name="Straight Connector 2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21DE0E" id="Straight Connector 237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31.1pt" to="27.3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" o:allowincell="f">
                      <v:stroke startarrowwidth="narrow" startarrowlength="short" endarrow="block" endarrowwidth="narrow" endarrowlength="short"/>
                    </v:line>
                  </w:pict>
                </mc:Fallback>
              </mc:AlternateContent>
            </w:r>
            <w:r>
              <w:rPr>
                <w:rFonts w:eastAsia="Times New Roman"/>
              </w:rPr>
              <w:t xml:space="preserve">          F</w:t>
            </w:r>
            <w:r w:rsidRPr="00FA64C8">
              <w:rPr>
                <w:rFonts w:eastAsia="Times New Roman"/>
              </w:rPr>
              <w:t xml:space="preserve">lame Element </w:t>
            </w:r>
            <w:r>
              <w:rPr>
                <w:rFonts w:eastAsia="Times New Roman"/>
              </w:rPr>
              <w:t xml:space="preserve">Housing                                                                     </w:t>
            </w:r>
          </w:p>
          <w:p w14:paraId="2B30758C" w14:textId="77777777" w:rsidR="00FC5DFF" w:rsidRDefault="00FC5DFF" w:rsidP="0052065E">
            <w:pPr>
              <w:tabs>
                <w:tab w:val="left" w:pos="578"/>
                <w:tab w:val="left" w:pos="695"/>
              </w:tabs>
              <w:spacing w:after="0"/>
              <w:rPr>
                <w:rFonts w:eastAsia="Times New Roman"/>
              </w:rPr>
            </w:pPr>
            <w:r>
              <w:rPr>
                <w:rFonts w:eastAsia="Times New Roman"/>
              </w:rPr>
              <w:t xml:space="preserve">             &amp; </w:t>
            </w:r>
            <w:r w:rsidRPr="00FA64C8">
              <w:rPr>
                <w:rFonts w:eastAsia="Times New Roman"/>
              </w:rPr>
              <w:t>Winding</w:t>
            </w:r>
            <w:r>
              <w:rPr>
                <w:rFonts w:eastAsia="Times New Roman"/>
              </w:rPr>
              <w:t xml:space="preserve"> Material:</w:t>
            </w:r>
          </w:p>
          <w:p w14:paraId="7D1A3660" w14:textId="77777777" w:rsidR="00FC5DFF" w:rsidRDefault="00FC5DFF" w:rsidP="0052065E">
            <w:pPr>
              <w:tabs>
                <w:tab w:val="left" w:pos="695"/>
              </w:tabs>
              <w:spacing w:after="0"/>
              <w:rPr>
                <w:rFonts w:eastAsia="Times New Roman"/>
              </w:rPr>
            </w:pPr>
            <w:r>
              <w:rPr>
                <w:rFonts w:eastAsia="Times New Roman"/>
              </w:rPr>
              <w:t xml:space="preserve">      </w:t>
            </w:r>
            <w:r w:rsidRPr="00FA64C8">
              <w:rPr>
                <w:rFonts w:eastAsia="Times New Roman"/>
              </w:rPr>
              <w:t>3 = Carbon Steel</w:t>
            </w:r>
            <w:r>
              <w:rPr>
                <w:rFonts w:eastAsia="Times New Roman"/>
              </w:rPr>
              <w:t xml:space="preserve"> Housing &amp;</w:t>
            </w:r>
          </w:p>
          <w:p w14:paraId="71A4FBC1" w14:textId="77777777" w:rsidR="00FC5DFF" w:rsidRPr="00FA64C8" w:rsidRDefault="00FC5DFF" w:rsidP="0052065E">
            <w:pPr>
              <w:tabs>
                <w:tab w:val="left" w:pos="695"/>
              </w:tabs>
              <w:spacing w:after="0"/>
              <w:rPr>
                <w:rFonts w:eastAsia="Times New Roman"/>
              </w:rPr>
            </w:pPr>
            <w:r>
              <w:rPr>
                <w:rFonts w:eastAsia="Times New Roman"/>
              </w:rPr>
              <w:t xml:space="preserve">            316 SS Element</w:t>
            </w:r>
          </w:p>
          <w:p w14:paraId="615B171E" w14:textId="77777777" w:rsidR="00FC5DFF" w:rsidRDefault="00FC5DFF" w:rsidP="0052065E">
            <w:pPr>
              <w:tabs>
                <w:tab w:val="left" w:pos="695"/>
              </w:tabs>
              <w:spacing w:after="0"/>
              <w:rPr>
                <w:rFonts w:eastAsia="Times New Roman"/>
              </w:rPr>
            </w:pPr>
            <w:r>
              <w:rPr>
                <w:rFonts w:eastAsia="Times New Roman"/>
              </w:rPr>
              <w:t xml:space="preserve">      </w:t>
            </w:r>
            <w:r w:rsidRPr="00FA64C8">
              <w:rPr>
                <w:rFonts w:eastAsia="Times New Roman"/>
              </w:rPr>
              <w:t>5 = 316 SS</w:t>
            </w:r>
            <w:r>
              <w:rPr>
                <w:rFonts w:eastAsia="Times New Roman"/>
              </w:rPr>
              <w:t xml:space="preserve"> Housing &amp;</w:t>
            </w:r>
          </w:p>
          <w:p w14:paraId="7E92CB69" w14:textId="77777777" w:rsidR="00FC5DFF" w:rsidRPr="00FA64C8" w:rsidRDefault="00FC5DFF" w:rsidP="0052065E">
            <w:pPr>
              <w:tabs>
                <w:tab w:val="left" w:pos="695"/>
              </w:tabs>
              <w:spacing w:after="0"/>
              <w:rPr>
                <w:rFonts w:eastAsia="Times New Roman"/>
              </w:rPr>
            </w:pPr>
            <w:r>
              <w:rPr>
                <w:rFonts w:eastAsia="Times New Roman"/>
              </w:rPr>
              <w:t xml:space="preserve">            316 SS Element</w:t>
            </w:r>
          </w:p>
          <w:p w14:paraId="60928277" w14:textId="77777777" w:rsidR="00FC5DFF" w:rsidRPr="00FA64C8" w:rsidRDefault="00FC5DFF" w:rsidP="0052065E">
            <w:pPr>
              <w:tabs>
                <w:tab w:val="left" w:pos="578"/>
                <w:tab w:val="left" w:pos="695"/>
              </w:tabs>
              <w:jc w:val="center"/>
              <w:rPr>
                <w:rFonts w:eastAsia="Times New Roman"/>
              </w:rPr>
            </w:pPr>
          </w:p>
          <w:p w14:paraId="6FA3EADD" w14:textId="77777777" w:rsidR="00FC5DFF" w:rsidRDefault="00FC5DFF" w:rsidP="0052065E">
            <w:pPr>
              <w:tabs>
                <w:tab w:val="left" w:pos="695"/>
              </w:tabs>
              <w:spacing w:after="0"/>
              <w:rPr>
                <w:rFonts w:eastAsia="Times New Roman"/>
              </w:rPr>
            </w:pPr>
            <w:r w:rsidRPr="00FA64C8">
              <w:rPr>
                <w:rFonts w:ascii="Times New Roman" w:eastAsia="Times New Roman" w:hAnsi="Times New Roman"/>
                <w:noProof/>
              </w:rPr>
              <mc:AlternateContent>
                <mc:Choice Requires="wps">
                  <w:drawing>
                    <wp:anchor distT="0" distB="0" distL="114300" distR="114300" simplePos="0" relativeHeight="251750400" behindDoc="0" locked="0" layoutInCell="0" allowOverlap="1" wp14:anchorId="6517049C" wp14:editId="3F18B182">
                      <wp:simplePos x="0" y="0"/>
                      <wp:positionH relativeFrom="column">
                        <wp:posOffset>54918</wp:posOffset>
                      </wp:positionH>
                      <wp:positionV relativeFrom="paragraph">
                        <wp:posOffset>73677</wp:posOffset>
                      </wp:positionV>
                      <wp:extent cx="285750" cy="2540"/>
                      <wp:effectExtent l="0" t="0" r="0" b="0"/>
                      <wp:wrapNone/>
                      <wp:docPr id="2372" name="Straight Connector 2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254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C108A1" id="Straight Connector 2372"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5.8pt" to="2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" o:allowincell="f">
                      <v:stroke startarrowwidth="narrow" startarrowlength="short" endarrow="block" endarrowwidth="narrow" endarrowlength="short"/>
                    </v:line>
                  </w:pict>
                </mc:Fallback>
              </mc:AlternateContent>
            </w:r>
            <w:r w:rsidRPr="00FA64C8">
              <w:rPr>
                <w:rFonts w:eastAsia="Times New Roman"/>
              </w:rPr>
              <w:tab/>
              <w:t>B</w:t>
            </w:r>
            <w:r>
              <w:rPr>
                <w:rFonts w:eastAsia="Times New Roman"/>
              </w:rPr>
              <w:t>ases</w:t>
            </w:r>
            <w:r w:rsidRPr="00FA64C8">
              <w:rPr>
                <w:rFonts w:eastAsia="Times New Roman"/>
              </w:rPr>
              <w:t xml:space="preserve"> Material</w:t>
            </w:r>
            <w:r>
              <w:rPr>
                <w:rFonts w:eastAsia="Times New Roman"/>
              </w:rPr>
              <w:t>:</w:t>
            </w:r>
          </w:p>
          <w:p w14:paraId="7E76261B" w14:textId="77777777" w:rsidR="00FC5DFF" w:rsidRPr="00FA64C8" w:rsidRDefault="00FC5DFF" w:rsidP="0052065E">
            <w:pPr>
              <w:tabs>
                <w:tab w:val="left" w:pos="695"/>
              </w:tabs>
              <w:spacing w:after="0"/>
              <w:rPr>
                <w:rFonts w:eastAsia="Times New Roman"/>
              </w:rPr>
            </w:pPr>
            <w:r>
              <w:rPr>
                <w:rFonts w:eastAsia="Times New Roman"/>
              </w:rPr>
              <w:t xml:space="preserve">              </w:t>
            </w:r>
            <w:r w:rsidRPr="00FA64C8">
              <w:rPr>
                <w:rFonts w:eastAsia="Times New Roman"/>
              </w:rPr>
              <w:t>3 = Carbon Steel</w:t>
            </w:r>
          </w:p>
          <w:p w14:paraId="15A0C389" w14:textId="77777777" w:rsidR="00FC5DFF" w:rsidRPr="00FA64C8" w:rsidRDefault="00FC5DFF" w:rsidP="0052065E">
            <w:pPr>
              <w:tabs>
                <w:tab w:val="left" w:pos="695"/>
              </w:tabs>
              <w:spacing w:after="0"/>
              <w:rPr>
                <w:rFonts w:eastAsia="Times New Roman"/>
              </w:rPr>
            </w:pPr>
            <w:r w:rsidRPr="00FA64C8">
              <w:rPr>
                <w:rFonts w:eastAsia="Times New Roman"/>
              </w:rPr>
              <w:tab/>
              <w:t>5 = 316 SS</w:t>
            </w:r>
          </w:p>
          <w:p w14:paraId="537A1DA2" w14:textId="77777777" w:rsidR="00FC5DFF" w:rsidRPr="00FA64C8" w:rsidRDefault="00FC5DFF" w:rsidP="0052065E">
            <w:pPr>
              <w:tabs>
                <w:tab w:val="left" w:pos="695"/>
              </w:tabs>
              <w:spacing w:after="0"/>
              <w:rPr>
                <w:rFonts w:eastAsia="Times New Roman"/>
              </w:rPr>
            </w:pPr>
            <w:r w:rsidRPr="00FA64C8">
              <w:rPr>
                <w:rFonts w:eastAsia="Times New Roman"/>
              </w:rPr>
              <w:tab/>
            </w:r>
          </w:p>
        </w:tc>
        <w:tc>
          <w:tcPr>
            <w:tcW w:w="2790" w:type="dxa"/>
            <w:tcBorders>
              <w:top w:val="double" w:sz="6" w:space="0" w:color="auto"/>
              <w:bottom w:val="nil"/>
            </w:tcBorders>
          </w:tcPr>
          <w:p w14:paraId="0ECFB8E8" w14:textId="77777777" w:rsidR="00FC5DFF" w:rsidRDefault="00FC5DFF" w:rsidP="0052065E">
            <w:pPr>
              <w:spacing w:after="0"/>
              <w:rPr>
                <w:rFonts w:eastAsia="Times New Roman"/>
              </w:rPr>
            </w:pPr>
          </w:p>
          <w:p w14:paraId="51F542B8" w14:textId="77777777" w:rsidR="00FC5DFF" w:rsidRDefault="00FC5DFF" w:rsidP="0052065E">
            <w:pPr>
              <w:spacing w:after="0"/>
              <w:rPr>
                <w:rFonts w:eastAsia="Times New Roman"/>
              </w:rPr>
            </w:pPr>
            <w:r>
              <w:rPr>
                <w:rFonts w:eastAsia="Times New Roman"/>
              </w:rPr>
              <w:t xml:space="preserve">PORT </w:t>
            </w:r>
            <w:r w:rsidRPr="00FA64C8">
              <w:rPr>
                <w:rFonts w:eastAsia="Times New Roman"/>
              </w:rPr>
              <w:t>OPTIONS</w:t>
            </w:r>
            <w:r>
              <w:rPr>
                <w:rFonts w:eastAsia="Times New Roman"/>
              </w:rPr>
              <w:t>*</w:t>
            </w:r>
          </w:p>
          <w:p w14:paraId="490D6DA7" w14:textId="77777777" w:rsidR="00FC5DFF" w:rsidRPr="00D64BE9" w:rsidRDefault="00FC5DFF" w:rsidP="0052065E">
            <w:pPr>
              <w:spacing w:after="0"/>
              <w:rPr>
                <w:rFonts w:eastAsia="Times New Roman"/>
                <w:sz w:val="10"/>
                <w:szCs w:val="10"/>
              </w:rPr>
            </w:pPr>
          </w:p>
          <w:p w14:paraId="23346D39" w14:textId="77777777" w:rsidR="00FC5DFF" w:rsidRPr="00D64BE9" w:rsidRDefault="00FC5DFF" w:rsidP="0052065E">
            <w:pPr>
              <w:spacing w:after="0"/>
              <w:rPr>
                <w:rFonts w:eastAsia="Times New Roman"/>
              </w:rPr>
            </w:pPr>
            <w:r>
              <w:rPr>
                <w:rFonts w:eastAsia="Times New Roman"/>
              </w:rPr>
              <w:t>A, B, C</w:t>
            </w:r>
          </w:p>
          <w:p w14:paraId="2D4ED71C" w14:textId="77777777" w:rsidR="00FC5DFF" w:rsidRPr="00FA64C8" w:rsidRDefault="00FC5DFF" w:rsidP="0052065E">
            <w:pPr>
              <w:spacing w:before="40"/>
              <w:rPr>
                <w:rFonts w:eastAsia="Times New Roman"/>
              </w:rPr>
            </w:pPr>
            <w:r w:rsidRPr="00FA64C8">
              <w:rPr>
                <w:rFonts w:ascii="Times New Roman" w:eastAsia="Times New Roman" w:hAnsi="Times New Roman"/>
                <w:noProof/>
              </w:rPr>
              <mc:AlternateContent>
                <mc:Choice Requires="wps">
                  <w:drawing>
                    <wp:anchor distT="0" distB="0" distL="114300" distR="114300" simplePos="0" relativeHeight="251744256" behindDoc="0" locked="0" layoutInCell="0" allowOverlap="1" wp14:anchorId="315EA417" wp14:editId="16C9D45C">
                      <wp:simplePos x="0" y="0"/>
                      <wp:positionH relativeFrom="column">
                        <wp:posOffset>54610</wp:posOffset>
                      </wp:positionH>
                      <wp:positionV relativeFrom="paragraph">
                        <wp:posOffset>157480</wp:posOffset>
                      </wp:positionV>
                      <wp:extent cx="0" cy="464820"/>
                      <wp:effectExtent l="0" t="0" r="38100" b="30480"/>
                      <wp:wrapNone/>
                      <wp:docPr id="2373" name="Straight Connector 2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482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3BE5BF" id="Straight Connector 2373"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12.4pt" to="4.3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" o:allowincell="f" strokeweight="1pt">
                      <v:stroke startarrowwidth="narrow" startarrowlength="short" endarrowwidth="narrow" endarrowlength="short"/>
                    </v:line>
                  </w:pict>
                </mc:Fallback>
              </mc:AlternateContent>
            </w:r>
            <w:r w:rsidRPr="00FA64C8">
              <w:rPr>
                <w:rFonts w:ascii="Times New Roman" w:eastAsia="Times New Roman" w:hAnsi="Times New Roman"/>
                <w:noProof/>
              </w:rPr>
              <mc:AlternateContent>
                <mc:Choice Requires="wps">
                  <w:drawing>
                    <wp:anchor distT="0" distB="0" distL="114300" distR="114300" simplePos="0" relativeHeight="251745280" behindDoc="0" locked="0" layoutInCell="0" allowOverlap="1" wp14:anchorId="57E48445" wp14:editId="74B32367">
                      <wp:simplePos x="0" y="0"/>
                      <wp:positionH relativeFrom="column">
                        <wp:posOffset>210820</wp:posOffset>
                      </wp:positionH>
                      <wp:positionV relativeFrom="paragraph">
                        <wp:posOffset>168910</wp:posOffset>
                      </wp:positionV>
                      <wp:extent cx="3810" cy="346710"/>
                      <wp:effectExtent l="0" t="0" r="34290" b="34290"/>
                      <wp:wrapNone/>
                      <wp:docPr id="2374" name="Straight Connector 2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4671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0E2E2C" id="Straight Connector 2374"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13.3pt" to="16.9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" o:allowincell="f" strokeweight="1pt">
                      <v:stroke startarrowwidth="narrow" startarrowlength="short" endarrowwidth="narrow" endarrowlength="short"/>
                    </v:line>
                  </w:pict>
                </mc:Fallback>
              </mc:AlternateContent>
            </w:r>
            <w:r w:rsidRPr="00FA64C8">
              <w:rPr>
                <w:rFonts w:ascii="Times New Roman" w:eastAsia="Times New Roman" w:hAnsi="Times New Roman"/>
                <w:noProof/>
              </w:rPr>
              <mc:AlternateContent>
                <mc:Choice Requires="wps">
                  <w:drawing>
                    <wp:anchor distT="0" distB="0" distL="114300" distR="114300" simplePos="0" relativeHeight="251763712" behindDoc="0" locked="0" layoutInCell="0" allowOverlap="1" wp14:anchorId="17622C8B" wp14:editId="2C53895E">
                      <wp:simplePos x="0" y="0"/>
                      <wp:positionH relativeFrom="column">
                        <wp:posOffset>359410</wp:posOffset>
                      </wp:positionH>
                      <wp:positionV relativeFrom="paragraph">
                        <wp:posOffset>165100</wp:posOffset>
                      </wp:positionV>
                      <wp:extent cx="0" cy="255270"/>
                      <wp:effectExtent l="0" t="0" r="38100" b="30480"/>
                      <wp:wrapNone/>
                      <wp:docPr id="2375" name="Straight Connector 2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527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C44E80" id="Straight Connector 2375"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pt,13pt" to="28.3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" o:allowincell="f" strokeweight="1pt">
                      <v:stroke startarrowwidth="narrow" startarrowlength="short" endarrowwidth="narrow" endarrowlength="short"/>
                    </v:line>
                  </w:pict>
                </mc:Fallback>
              </mc:AlternateContent>
            </w:r>
            <w:r w:rsidRPr="00FA64C8">
              <w:rPr>
                <w:rFonts w:eastAsia="Times New Roman"/>
              </w:rPr>
              <w:sym w:font="Wingdings" w:char="F071"/>
            </w:r>
            <w:r w:rsidRPr="00FA64C8">
              <w:rPr>
                <w:rFonts w:eastAsia="Times New Roman"/>
              </w:rPr>
              <w:t xml:space="preserve"> </w:t>
            </w:r>
            <w:r w:rsidRPr="00FA64C8">
              <w:rPr>
                <w:rFonts w:eastAsia="Times New Roman"/>
              </w:rPr>
              <w:sym w:font="Wingdings" w:char="F071"/>
            </w:r>
            <w:r>
              <w:rPr>
                <w:rFonts w:eastAsia="Times New Roman"/>
              </w:rPr>
              <w:t xml:space="preserve"> </w:t>
            </w:r>
            <w:r w:rsidRPr="00FA64C8">
              <w:rPr>
                <w:rFonts w:eastAsia="Times New Roman"/>
              </w:rPr>
              <w:sym w:font="Wingdings" w:char="F071"/>
            </w:r>
          </w:p>
          <w:p w14:paraId="449F17E0" w14:textId="77777777" w:rsidR="00FC5DFF" w:rsidRPr="00FA64C8" w:rsidRDefault="00FC5DFF" w:rsidP="0052065E">
            <w:pPr>
              <w:tabs>
                <w:tab w:val="left" w:pos="809"/>
              </w:tabs>
              <w:spacing w:before="240"/>
              <w:rPr>
                <w:rFonts w:eastAsia="Times New Roman"/>
              </w:rPr>
            </w:pPr>
            <w:r w:rsidRPr="00FA64C8">
              <w:rPr>
                <w:rFonts w:ascii="Times New Roman" w:eastAsia="Times New Roman" w:hAnsi="Times New Roman"/>
                <w:noProof/>
              </w:rPr>
              <mc:AlternateContent>
                <mc:Choice Requires="wps">
                  <w:drawing>
                    <wp:anchor distT="0" distB="0" distL="114300" distR="114300" simplePos="0" relativeHeight="251752448" behindDoc="0" locked="0" layoutInCell="0" allowOverlap="1" wp14:anchorId="1BC9AFD2" wp14:editId="236AC882">
                      <wp:simplePos x="0" y="0"/>
                      <wp:positionH relativeFrom="column">
                        <wp:posOffset>46990</wp:posOffset>
                      </wp:positionH>
                      <wp:positionV relativeFrom="paragraph">
                        <wp:posOffset>323850</wp:posOffset>
                      </wp:positionV>
                      <wp:extent cx="417830" cy="7620"/>
                      <wp:effectExtent l="0" t="57150" r="39370" b="68580"/>
                      <wp:wrapNone/>
                      <wp:docPr id="2376" name="Straight Connector 2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7830" cy="762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F1C5F9" id="Straight Connector 2376"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25.5pt" to="36.6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" o:allowincell="f">
                      <v:stroke startarrowwidth="narrow" startarrowlength="short" endarrow="block" endarrowwidth="narrow" endarrowlength="short"/>
                    </v:line>
                  </w:pict>
                </mc:Fallback>
              </mc:AlternateContent>
            </w:r>
            <w:r w:rsidRPr="00FA64C8">
              <w:rPr>
                <w:rFonts w:ascii="Times New Roman" w:eastAsia="Times New Roman" w:hAnsi="Times New Roman"/>
                <w:noProof/>
              </w:rPr>
              <mc:AlternateContent>
                <mc:Choice Requires="wps">
                  <w:drawing>
                    <wp:anchor distT="0" distB="0" distL="114300" distR="114300" simplePos="0" relativeHeight="251751424" behindDoc="0" locked="0" layoutInCell="0" allowOverlap="1" wp14:anchorId="529AE610" wp14:editId="1B78CE8E">
                      <wp:simplePos x="0" y="0"/>
                      <wp:positionH relativeFrom="column">
                        <wp:posOffset>210820</wp:posOffset>
                      </wp:positionH>
                      <wp:positionV relativeFrom="paragraph">
                        <wp:posOffset>220980</wp:posOffset>
                      </wp:positionV>
                      <wp:extent cx="254000" cy="3810"/>
                      <wp:effectExtent l="0" t="57150" r="31750" b="72390"/>
                      <wp:wrapNone/>
                      <wp:docPr id="2377" name="Straight Connector 2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381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E4041B" id="Straight Connector 2377"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17.4pt" to="36.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" o:allowincell="f">
                      <v:stroke startarrowwidth="narrow" startarrowlength="short" endarrow="block" endarrowwidth="narrow" endarrowlength="short"/>
                    </v:line>
                  </w:pict>
                </mc:Fallback>
              </mc:AlternateContent>
            </w:r>
            <w:r w:rsidRPr="00FA64C8">
              <w:rPr>
                <w:rFonts w:ascii="Times New Roman" w:eastAsia="Times New Roman" w:hAnsi="Times New Roman"/>
                <w:noProof/>
              </w:rPr>
              <mc:AlternateContent>
                <mc:Choice Requires="wps">
                  <w:drawing>
                    <wp:anchor distT="0" distB="0" distL="114300" distR="114300" simplePos="0" relativeHeight="251764736" behindDoc="0" locked="0" layoutInCell="0" allowOverlap="1" wp14:anchorId="0498CFCB" wp14:editId="756846AE">
                      <wp:simplePos x="0" y="0"/>
                      <wp:positionH relativeFrom="column">
                        <wp:posOffset>358775</wp:posOffset>
                      </wp:positionH>
                      <wp:positionV relativeFrom="paragraph">
                        <wp:posOffset>130175</wp:posOffset>
                      </wp:positionV>
                      <wp:extent cx="105508" cy="0"/>
                      <wp:effectExtent l="0" t="57150" r="46990" b="76200"/>
                      <wp:wrapNone/>
                      <wp:docPr id="2378" name="Straight Connector 2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508" cy="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BC8830" id="Straight Connector 2378"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10.25pt" to="36.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" o:allowincell="f">
                      <v:stroke startarrowwidth="narrow" startarrowlength="short" endarrow="block" endarrowwidth="narrow" endarrowlength="short"/>
                    </v:line>
                  </w:pict>
                </mc:Fallback>
              </mc:AlternateContent>
            </w:r>
            <w:r w:rsidRPr="00FA64C8">
              <w:rPr>
                <w:rFonts w:eastAsia="Times New Roman"/>
              </w:rPr>
              <w:tab/>
              <w:t>O = No Options</w:t>
            </w:r>
          </w:p>
          <w:p w14:paraId="2663C9E3" w14:textId="77777777" w:rsidR="00FC5DFF" w:rsidRDefault="00FC5DFF" w:rsidP="0052065E">
            <w:pPr>
              <w:tabs>
                <w:tab w:val="left" w:pos="809"/>
              </w:tabs>
              <w:spacing w:after="0"/>
              <w:rPr>
                <w:rFonts w:eastAsia="Times New Roman"/>
              </w:rPr>
            </w:pPr>
            <w:r w:rsidRPr="00FA64C8">
              <w:rPr>
                <w:rFonts w:eastAsia="Times New Roman"/>
              </w:rPr>
              <w:tab/>
            </w:r>
            <w:r>
              <w:rPr>
                <w:rFonts w:eastAsia="Times New Roman"/>
              </w:rPr>
              <w:t>T</w:t>
            </w:r>
            <w:r w:rsidRPr="00FA64C8">
              <w:rPr>
                <w:rFonts w:eastAsia="Times New Roman"/>
              </w:rPr>
              <w:t xml:space="preserve"> = </w:t>
            </w:r>
            <w:r>
              <w:rPr>
                <w:rFonts w:eastAsia="Times New Roman"/>
              </w:rPr>
              <w:t>Integrated</w:t>
            </w:r>
          </w:p>
          <w:p w14:paraId="5D44D750" w14:textId="77777777" w:rsidR="00FC5DFF" w:rsidRDefault="00FC5DFF" w:rsidP="0052065E">
            <w:pPr>
              <w:tabs>
                <w:tab w:val="left" w:pos="809"/>
              </w:tabs>
              <w:spacing w:after="0"/>
              <w:rPr>
                <w:rFonts w:eastAsia="Times New Roman"/>
              </w:rPr>
            </w:pPr>
            <w:r>
              <w:rPr>
                <w:rFonts w:eastAsia="Times New Roman"/>
              </w:rPr>
              <w:t xml:space="preserve">                  Temp Sensor </w:t>
            </w:r>
          </w:p>
          <w:p w14:paraId="35050DB3" w14:textId="77777777" w:rsidR="00FC5DFF" w:rsidRDefault="00FC5DFF" w:rsidP="0052065E">
            <w:pPr>
              <w:tabs>
                <w:tab w:val="left" w:pos="809"/>
              </w:tabs>
              <w:spacing w:after="0"/>
              <w:rPr>
                <w:rFonts w:eastAsia="Times New Roman"/>
              </w:rPr>
            </w:pPr>
            <w:r>
              <w:rPr>
                <w:rFonts w:eastAsia="Times New Roman"/>
              </w:rPr>
              <w:t xml:space="preserve">                 Thermocouple </w:t>
            </w:r>
          </w:p>
          <w:p w14:paraId="1DEB6C9D" w14:textId="77777777" w:rsidR="00FC5DFF" w:rsidRDefault="00FC5DFF" w:rsidP="0052065E">
            <w:pPr>
              <w:tabs>
                <w:tab w:val="left" w:pos="809"/>
              </w:tabs>
              <w:spacing w:after="0"/>
              <w:rPr>
                <w:rFonts w:eastAsia="Times New Roman"/>
              </w:rPr>
            </w:pPr>
            <w:r>
              <w:rPr>
                <w:rFonts w:eastAsia="Times New Roman"/>
              </w:rPr>
              <w:t xml:space="preserve">                        Type K</w:t>
            </w:r>
          </w:p>
          <w:p w14:paraId="6BB27BAE" w14:textId="77777777" w:rsidR="00FC5DFF" w:rsidRPr="00FA64C8" w:rsidRDefault="00FC5DFF" w:rsidP="0052065E">
            <w:pPr>
              <w:tabs>
                <w:tab w:val="left" w:pos="809"/>
              </w:tabs>
              <w:rPr>
                <w:rFonts w:eastAsia="Times New Roman"/>
              </w:rPr>
            </w:pPr>
            <w:r>
              <w:rPr>
                <w:rFonts w:eastAsia="Times New Roman"/>
              </w:rPr>
              <w:t xml:space="preserve">                   (outlet only)</w:t>
            </w:r>
          </w:p>
          <w:p w14:paraId="393FA857" w14:textId="77777777" w:rsidR="00FC5DFF" w:rsidRDefault="00FC5DFF" w:rsidP="0052065E">
            <w:pPr>
              <w:tabs>
                <w:tab w:val="left" w:pos="809"/>
              </w:tabs>
              <w:spacing w:after="0"/>
              <w:rPr>
                <w:rFonts w:eastAsia="Times New Roman"/>
              </w:rPr>
            </w:pPr>
            <w:r w:rsidRPr="00FA64C8">
              <w:rPr>
                <w:rFonts w:eastAsia="Times New Roman"/>
              </w:rPr>
              <w:tab/>
            </w:r>
            <w:r>
              <w:rPr>
                <w:rFonts w:eastAsia="Times New Roman"/>
              </w:rPr>
              <w:t>2</w:t>
            </w:r>
            <w:r w:rsidRPr="00FA64C8">
              <w:rPr>
                <w:rFonts w:eastAsia="Times New Roman"/>
              </w:rPr>
              <w:t xml:space="preserve"> = </w:t>
            </w:r>
            <w:r>
              <w:rPr>
                <w:rFonts w:eastAsia="Times New Roman"/>
              </w:rPr>
              <w:t xml:space="preserve"> ½” NPT Ports   </w:t>
            </w:r>
          </w:p>
          <w:p w14:paraId="5A29DB42" w14:textId="77777777" w:rsidR="00FC5DFF" w:rsidRDefault="00FC5DFF" w:rsidP="0052065E">
            <w:pPr>
              <w:tabs>
                <w:tab w:val="left" w:pos="809"/>
              </w:tabs>
              <w:rPr>
                <w:rFonts w:eastAsia="Times New Roman"/>
              </w:rPr>
            </w:pPr>
            <w:r>
              <w:rPr>
                <w:rFonts w:eastAsia="Times New Roman"/>
              </w:rPr>
              <w:t xml:space="preserve">              (inlet &amp; outlet base)</w:t>
            </w:r>
          </w:p>
          <w:p w14:paraId="12CD6206" w14:textId="77777777" w:rsidR="00FC5DFF" w:rsidRDefault="00FC5DFF" w:rsidP="0052065E">
            <w:pPr>
              <w:tabs>
                <w:tab w:val="left" w:pos="809"/>
              </w:tabs>
              <w:spacing w:after="0"/>
              <w:rPr>
                <w:rFonts w:eastAsia="Times New Roman"/>
              </w:rPr>
            </w:pPr>
            <w:r w:rsidRPr="00FA64C8">
              <w:rPr>
                <w:rFonts w:eastAsia="Times New Roman"/>
              </w:rPr>
              <w:t xml:space="preserve"> </w:t>
            </w:r>
            <w:r>
              <w:rPr>
                <w:rFonts w:eastAsia="Times New Roman"/>
              </w:rPr>
              <w:t xml:space="preserve">               3</w:t>
            </w:r>
            <w:r w:rsidRPr="00FA64C8">
              <w:rPr>
                <w:rFonts w:eastAsia="Times New Roman"/>
              </w:rPr>
              <w:t xml:space="preserve"> = </w:t>
            </w:r>
            <w:r>
              <w:rPr>
                <w:rFonts w:eastAsia="Times New Roman"/>
              </w:rPr>
              <w:t xml:space="preserve"> ¾” NPT Ports   </w:t>
            </w:r>
          </w:p>
          <w:p w14:paraId="6C363AFF" w14:textId="77777777" w:rsidR="00FC5DFF" w:rsidRDefault="00FC5DFF" w:rsidP="0052065E">
            <w:pPr>
              <w:tabs>
                <w:tab w:val="left" w:pos="809"/>
              </w:tabs>
              <w:spacing w:after="0"/>
              <w:rPr>
                <w:rFonts w:eastAsia="Times New Roman"/>
              </w:rPr>
            </w:pPr>
            <w:r>
              <w:rPr>
                <w:rFonts w:eastAsia="Times New Roman"/>
              </w:rPr>
              <w:t xml:space="preserve">              (inlet &amp; outlet base)</w:t>
            </w:r>
          </w:p>
          <w:p w14:paraId="77823907" w14:textId="77777777" w:rsidR="00FC5DFF" w:rsidRPr="00FA64C8" w:rsidRDefault="00FC5DFF" w:rsidP="0052065E">
            <w:pPr>
              <w:tabs>
                <w:tab w:val="left" w:pos="809"/>
              </w:tabs>
              <w:rPr>
                <w:rFonts w:eastAsia="Times New Roman"/>
              </w:rPr>
            </w:pPr>
            <w:r w:rsidRPr="00FA64C8">
              <w:rPr>
                <w:rFonts w:eastAsia="Times New Roman"/>
              </w:rPr>
              <w:tab/>
            </w:r>
          </w:p>
        </w:tc>
      </w:tr>
      <w:tr w:rsidR="00FC5DFF" w:rsidRPr="00FA64C8" w14:paraId="3B3682C7" w14:textId="77777777" w:rsidTr="0052065E">
        <w:trPr>
          <w:gridBefore w:val="1"/>
          <w:wBefore w:w="7" w:type="dxa"/>
          <w:jc w:val="center"/>
        </w:trPr>
        <w:tc>
          <w:tcPr>
            <w:tcW w:w="1037" w:type="dxa"/>
          </w:tcPr>
          <w:p w14:paraId="024631D5" w14:textId="77777777" w:rsidR="00FC5DFF" w:rsidRDefault="00FC5DFF" w:rsidP="0052065E">
            <w:pPr>
              <w:rPr>
                <w:rFonts w:eastAsia="Times New Roman"/>
                <w:sz w:val="16"/>
              </w:rPr>
            </w:pPr>
            <w:r w:rsidRPr="00FA64C8">
              <w:rPr>
                <w:rFonts w:eastAsia="Times New Roman"/>
                <w:sz w:val="16"/>
              </w:rPr>
              <w:t>NOTES</w:t>
            </w:r>
            <w:r>
              <w:rPr>
                <w:rFonts w:eastAsia="Times New Roman"/>
                <w:sz w:val="16"/>
              </w:rPr>
              <w:t>:</w:t>
            </w:r>
          </w:p>
          <w:p w14:paraId="59F264E3" w14:textId="77777777" w:rsidR="00FC5DFF" w:rsidRPr="00FA64C8" w:rsidRDefault="00FC5DFF" w:rsidP="0052065E">
            <w:pPr>
              <w:rPr>
                <w:rFonts w:eastAsia="Times New Roman"/>
                <w:sz w:val="16"/>
              </w:rPr>
            </w:pPr>
          </w:p>
        </w:tc>
        <w:tc>
          <w:tcPr>
            <w:tcW w:w="1530" w:type="dxa"/>
            <w:gridSpan w:val="2"/>
          </w:tcPr>
          <w:p w14:paraId="43152E43" w14:textId="77777777" w:rsidR="00FC5DFF" w:rsidRPr="00FA64C8" w:rsidRDefault="00FC5DFF" w:rsidP="0052065E">
            <w:pPr>
              <w:rPr>
                <w:rFonts w:eastAsia="Times New Roman"/>
                <w:sz w:val="16"/>
              </w:rPr>
            </w:pPr>
          </w:p>
        </w:tc>
        <w:tc>
          <w:tcPr>
            <w:tcW w:w="4608" w:type="dxa"/>
            <w:gridSpan w:val="4"/>
          </w:tcPr>
          <w:p w14:paraId="1E9C89FF" w14:textId="77777777" w:rsidR="00FC5DFF" w:rsidRPr="00FA64C8" w:rsidRDefault="00FC5DFF" w:rsidP="0052065E">
            <w:pPr>
              <w:rPr>
                <w:rFonts w:eastAsia="Times New Roman"/>
                <w:sz w:val="16"/>
              </w:rPr>
            </w:pPr>
            <w:r w:rsidRPr="00FA64C8">
              <w:rPr>
                <w:rFonts w:eastAsia="Times New Roman"/>
                <w:sz w:val="16"/>
              </w:rPr>
              <w:t>Include model number when ordering.</w:t>
            </w:r>
          </w:p>
          <w:p w14:paraId="7666C450" w14:textId="77777777" w:rsidR="00FC5DFF" w:rsidRPr="00FA64C8" w:rsidRDefault="00FC5DFF" w:rsidP="0052065E">
            <w:pPr>
              <w:rPr>
                <w:rFonts w:eastAsia="Times New Roman"/>
                <w:sz w:val="16"/>
              </w:rPr>
            </w:pPr>
            <w:r>
              <w:rPr>
                <w:rFonts w:eastAsia="Times New Roman"/>
                <w:sz w:val="16"/>
              </w:rPr>
              <w:t>*</w:t>
            </w:r>
            <w:r w:rsidRPr="00FA64C8">
              <w:rPr>
                <w:rFonts w:eastAsia="Times New Roman"/>
                <w:sz w:val="16"/>
              </w:rPr>
              <w:t xml:space="preserve">For </w:t>
            </w:r>
            <w:r>
              <w:rPr>
                <w:rFonts w:eastAsia="Times New Roman"/>
                <w:sz w:val="16"/>
              </w:rPr>
              <w:t xml:space="preserve">additional &amp; </w:t>
            </w:r>
            <w:r w:rsidRPr="00FA64C8">
              <w:rPr>
                <w:rFonts w:eastAsia="Times New Roman"/>
                <w:sz w:val="16"/>
              </w:rPr>
              <w:t>special options, consult factory</w:t>
            </w:r>
          </w:p>
        </w:tc>
        <w:tc>
          <w:tcPr>
            <w:tcW w:w="4405" w:type="dxa"/>
            <w:gridSpan w:val="2"/>
          </w:tcPr>
          <w:p w14:paraId="5F86389B" w14:textId="77777777" w:rsidR="00FC5DFF" w:rsidRPr="00FA64C8" w:rsidRDefault="00FC5DFF" w:rsidP="0052065E">
            <w:pPr>
              <w:rPr>
                <w:rFonts w:eastAsia="Times New Roman"/>
                <w:sz w:val="24"/>
              </w:rPr>
            </w:pPr>
          </w:p>
        </w:tc>
      </w:tr>
      <w:tr w:rsidR="00FC5DFF" w:rsidRPr="00FA64C8" w14:paraId="5213A594" w14:textId="77777777" w:rsidTr="0052065E">
        <w:trPr>
          <w:jc w:val="center"/>
        </w:trPr>
        <w:tc>
          <w:tcPr>
            <w:tcW w:w="11587" w:type="dxa"/>
            <w:gridSpan w:val="10"/>
            <w:tcBorders>
              <w:bottom w:val="double" w:sz="6" w:space="0" w:color="auto"/>
            </w:tcBorders>
          </w:tcPr>
          <w:p w14:paraId="29B7F38D" w14:textId="29CC273A" w:rsidR="00FC5DFF" w:rsidRPr="00FA64C8" w:rsidRDefault="00FC5DFF" w:rsidP="00FC5DFF">
            <w:pPr>
              <w:tabs>
                <w:tab w:val="center" w:pos="4392"/>
              </w:tabs>
              <w:rPr>
                <w:rFonts w:ascii="Times New Roman" w:eastAsia="Times New Roman" w:hAnsi="Times New Roman"/>
                <w:b/>
              </w:rPr>
            </w:pPr>
            <w:r w:rsidRPr="00FA64C8">
              <w:rPr>
                <w:rFonts w:ascii="Times New Roman" w:eastAsia="Times New Roman" w:hAnsi="Times New Roman"/>
                <w:b/>
              </w:rPr>
              <w:t xml:space="preserve">EXAMPLE:    </w:t>
            </w:r>
            <w:r w:rsidR="003B7209">
              <w:rPr>
                <w:rFonts w:ascii="Times New Roman" w:eastAsia="Times New Roman" w:hAnsi="Times New Roman"/>
                <w:b/>
              </w:rPr>
              <w:t>L76C</w:t>
            </w:r>
            <w:r w:rsidRPr="00FA64C8">
              <w:rPr>
                <w:rFonts w:ascii="Times New Roman" w:eastAsia="Times New Roman" w:hAnsi="Times New Roman"/>
                <w:b/>
              </w:rPr>
              <w:t xml:space="preserve"> </w:t>
            </w:r>
            <w:r>
              <w:rPr>
                <w:rFonts w:ascii="Times New Roman" w:eastAsia="Times New Roman" w:hAnsi="Times New Roman"/>
                <w:b/>
              </w:rPr>
              <w:t>-</w:t>
            </w:r>
            <w:r w:rsidRPr="00FA64C8">
              <w:rPr>
                <w:rFonts w:ascii="Times New Roman" w:eastAsia="Times New Roman" w:hAnsi="Times New Roman"/>
                <w:b/>
              </w:rPr>
              <w:t xml:space="preserve"> </w:t>
            </w:r>
            <w:r>
              <w:rPr>
                <w:rFonts w:ascii="Times New Roman" w:eastAsia="Times New Roman" w:hAnsi="Times New Roman"/>
                <w:b/>
              </w:rPr>
              <w:t xml:space="preserve">UF- </w:t>
            </w:r>
            <w:r w:rsidRPr="00FA64C8">
              <w:rPr>
                <w:rFonts w:ascii="Times New Roman" w:eastAsia="Times New Roman" w:hAnsi="Times New Roman"/>
                <w:b/>
              </w:rPr>
              <w:t>020</w:t>
            </w:r>
            <w:r w:rsidR="00BF7AFE">
              <w:rPr>
                <w:rFonts w:ascii="Times New Roman" w:eastAsia="Times New Roman" w:hAnsi="Times New Roman"/>
                <w:b/>
              </w:rPr>
              <w:t>6</w:t>
            </w:r>
            <w:r w:rsidRPr="00FA64C8">
              <w:rPr>
                <w:rFonts w:ascii="Times New Roman" w:eastAsia="Times New Roman" w:hAnsi="Times New Roman"/>
                <w:b/>
              </w:rPr>
              <w:t xml:space="preserve"> - 3</w:t>
            </w:r>
            <w:r>
              <w:rPr>
                <w:rFonts w:ascii="Times New Roman" w:eastAsia="Times New Roman" w:hAnsi="Times New Roman"/>
                <w:b/>
              </w:rPr>
              <w:t>3 - 020</w:t>
            </w:r>
          </w:p>
          <w:p w14:paraId="06D26FB2" w14:textId="5D64FE66" w:rsidR="00FC5DFF" w:rsidRPr="00FA64C8" w:rsidRDefault="00FC5DFF" w:rsidP="00FC5DFF">
            <w:pPr>
              <w:tabs>
                <w:tab w:val="center" w:pos="4392"/>
              </w:tabs>
              <w:spacing w:before="60" w:after="60"/>
              <w:rPr>
                <w:rFonts w:eastAsia="Times New Roman"/>
              </w:rPr>
            </w:pPr>
            <w:r w:rsidRPr="00FA64C8">
              <w:rPr>
                <w:rFonts w:ascii="Times New Roman" w:eastAsia="Times New Roman" w:hAnsi="Times New Roman"/>
                <w:i/>
                <w:sz w:val="16"/>
              </w:rPr>
              <w:t xml:space="preserve">Indicates a </w:t>
            </w:r>
            <w:r>
              <w:rPr>
                <w:rFonts w:ascii="Times New Roman" w:eastAsia="Times New Roman" w:hAnsi="Times New Roman"/>
                <w:i/>
                <w:sz w:val="16"/>
              </w:rPr>
              <w:t>LaMOT</w:t>
            </w:r>
            <w:r w:rsidRPr="00FA64C8">
              <w:rPr>
                <w:rFonts w:ascii="Times New Roman" w:eastAsia="Times New Roman" w:hAnsi="Times New Roman"/>
                <w:i/>
                <w:sz w:val="16"/>
              </w:rPr>
              <w:t xml:space="preserve"> Model </w:t>
            </w:r>
            <w:r w:rsidR="003B7209">
              <w:rPr>
                <w:rFonts w:ascii="Times New Roman" w:eastAsia="Times New Roman" w:hAnsi="Times New Roman"/>
                <w:i/>
                <w:sz w:val="16"/>
              </w:rPr>
              <w:t>L76C</w:t>
            </w:r>
            <w:r>
              <w:rPr>
                <w:rFonts w:ascii="Times New Roman" w:eastAsia="Times New Roman" w:hAnsi="Times New Roman"/>
                <w:i/>
                <w:sz w:val="16"/>
              </w:rPr>
              <w:t xml:space="preserve">, Upstream Configuration, 2” </w:t>
            </w:r>
            <w:r w:rsidR="00BF7AFE">
              <w:rPr>
                <w:rFonts w:ascii="Times New Roman" w:eastAsia="Times New Roman" w:hAnsi="Times New Roman"/>
                <w:i/>
                <w:sz w:val="16"/>
              </w:rPr>
              <w:t>ASME 150#</w:t>
            </w:r>
            <w:r>
              <w:rPr>
                <w:rFonts w:ascii="Times New Roman" w:eastAsia="Times New Roman" w:hAnsi="Times New Roman"/>
                <w:i/>
                <w:sz w:val="16"/>
              </w:rPr>
              <w:t xml:space="preserve"> Connection,</w:t>
            </w:r>
            <w:r w:rsidRPr="00FA64C8">
              <w:rPr>
                <w:rFonts w:ascii="Times New Roman" w:eastAsia="Times New Roman" w:hAnsi="Times New Roman"/>
                <w:i/>
                <w:sz w:val="16"/>
              </w:rPr>
              <w:t xml:space="preserve"> with </w:t>
            </w:r>
            <w:r w:rsidR="00BC725D">
              <w:rPr>
                <w:rFonts w:ascii="Times New Roman" w:eastAsia="Times New Roman" w:hAnsi="Times New Roman"/>
                <w:i/>
                <w:sz w:val="16"/>
              </w:rPr>
              <w:t>6</w:t>
            </w:r>
            <w:r w:rsidRPr="00FA64C8">
              <w:rPr>
                <w:rFonts w:ascii="Times New Roman" w:eastAsia="Times New Roman" w:hAnsi="Times New Roman"/>
                <w:i/>
                <w:sz w:val="16"/>
              </w:rPr>
              <w:t xml:space="preserve">” </w:t>
            </w:r>
            <w:r w:rsidR="006D26E3">
              <w:rPr>
                <w:rFonts w:ascii="Times New Roman" w:eastAsia="Times New Roman" w:hAnsi="Times New Roman"/>
                <w:i/>
                <w:sz w:val="16"/>
              </w:rPr>
              <w:t>Housing</w:t>
            </w:r>
            <w:r w:rsidRPr="00FA64C8">
              <w:rPr>
                <w:rFonts w:ascii="Times New Roman" w:eastAsia="Times New Roman" w:hAnsi="Times New Roman"/>
                <w:i/>
                <w:sz w:val="16"/>
              </w:rPr>
              <w:t xml:space="preserve"> Size, Carbon Steel B</w:t>
            </w:r>
            <w:r>
              <w:rPr>
                <w:rFonts w:ascii="Times New Roman" w:eastAsia="Times New Roman" w:hAnsi="Times New Roman"/>
                <w:i/>
                <w:sz w:val="16"/>
              </w:rPr>
              <w:t>ases</w:t>
            </w:r>
            <w:r w:rsidRPr="00FA64C8">
              <w:rPr>
                <w:rFonts w:ascii="Times New Roman" w:eastAsia="Times New Roman" w:hAnsi="Times New Roman"/>
                <w:i/>
                <w:sz w:val="16"/>
              </w:rPr>
              <w:t>,</w:t>
            </w:r>
            <w:r>
              <w:rPr>
                <w:rFonts w:ascii="Times New Roman" w:eastAsia="Times New Roman" w:hAnsi="Times New Roman"/>
                <w:i/>
                <w:sz w:val="16"/>
              </w:rPr>
              <w:t xml:space="preserve"> Carbon Steel Housing with</w:t>
            </w:r>
            <w:r w:rsidRPr="00FA64C8">
              <w:rPr>
                <w:rFonts w:ascii="Times New Roman" w:eastAsia="Times New Roman" w:hAnsi="Times New Roman"/>
                <w:i/>
                <w:sz w:val="16"/>
              </w:rPr>
              <w:t xml:space="preserve"> 316 SS Flame Element</w:t>
            </w:r>
            <w:r>
              <w:rPr>
                <w:rFonts w:ascii="Times New Roman" w:eastAsia="Times New Roman" w:hAnsi="Times New Roman"/>
                <w:i/>
                <w:sz w:val="16"/>
              </w:rPr>
              <w:t>, ½” NPT Pressure Tap Ports (in Position “B”) on both Inlet &amp; Outlet Bases</w:t>
            </w:r>
          </w:p>
        </w:tc>
      </w:tr>
    </w:tbl>
    <w:p w14:paraId="56C3F528" w14:textId="77777777" w:rsidR="00FC5DFF" w:rsidRDefault="00FC5DFF" w:rsidP="00FC5DFF">
      <w:pPr>
        <w:pStyle w:val="BodyText"/>
        <w:spacing w:before="40" w:after="60"/>
      </w:pPr>
    </w:p>
    <w:p w14:paraId="02CF2FD5" w14:textId="77777777" w:rsidR="00034090" w:rsidRDefault="00034090" w:rsidP="00034090">
      <w:pPr>
        <w:pStyle w:val="BodyText"/>
        <w:spacing w:before="40" w:after="60"/>
      </w:pPr>
    </w:p>
    <w:p w14:paraId="616AB1DA" w14:textId="77777777" w:rsidR="00034090" w:rsidRDefault="00034090" w:rsidP="00034090">
      <w:pPr>
        <w:pStyle w:val="BodyText"/>
        <w:spacing w:before="40" w:after="60"/>
      </w:pPr>
    </w:p>
    <w:p w14:paraId="5535F03B" w14:textId="77777777" w:rsidR="00034090" w:rsidRDefault="00034090" w:rsidP="00034090">
      <w:pPr>
        <w:pStyle w:val="BodyText"/>
        <w:spacing w:before="40" w:after="60"/>
      </w:pPr>
    </w:p>
    <w:p w14:paraId="114DF7D4" w14:textId="77777777" w:rsidR="00034090" w:rsidRDefault="00034090" w:rsidP="00034090">
      <w:pPr>
        <w:pStyle w:val="BodyText"/>
        <w:spacing w:before="40" w:after="60"/>
      </w:pPr>
    </w:p>
    <w:p w14:paraId="7729452C" w14:textId="77777777" w:rsidR="00034090" w:rsidRDefault="00034090" w:rsidP="00034090">
      <w:pPr>
        <w:pStyle w:val="BodyText"/>
        <w:spacing w:before="40" w:after="60"/>
      </w:pPr>
    </w:p>
    <w:p w14:paraId="12BDA5C8" w14:textId="77777777" w:rsidR="00034090" w:rsidRDefault="00034090">
      <w:pPr>
        <w:pStyle w:val="Heading1"/>
      </w:pPr>
    </w:p>
    <w:p w14:paraId="25DD1B7D" w14:textId="77777777" w:rsidR="00034090" w:rsidRDefault="00034090">
      <w:pPr>
        <w:rPr>
          <w:rFonts w:ascii="Arial" w:hAnsi="Arial" w:cs="Arial"/>
          <w:b/>
          <w:kern w:val="28"/>
          <w:sz w:val="20"/>
          <w:szCs w:val="40"/>
        </w:rPr>
      </w:pPr>
      <w:r>
        <w:br w:type="page"/>
      </w:r>
    </w:p>
    <w:p w14:paraId="73AFA60D" w14:textId="108DAAC6" w:rsidR="009C1698" w:rsidRPr="00FC4550" w:rsidRDefault="009C1698">
      <w:pPr>
        <w:pStyle w:val="Heading1"/>
      </w:pPr>
      <w:bookmarkStart w:id="11" w:name="_Toc523820259"/>
      <w:r w:rsidRPr="008D0D45">
        <w:lastRenderedPageBreak/>
        <w:t>PRODUCT LIMITED WARRANTY</w:t>
      </w:r>
      <w:bookmarkEnd w:id="11"/>
    </w:p>
    <w:p w14:paraId="73AFA60F" w14:textId="5F69F050" w:rsidR="009C1698" w:rsidRPr="00963713" w:rsidRDefault="009C1698" w:rsidP="006D3609">
      <w:pPr>
        <w:rPr>
          <w:rFonts w:ascii="Arial" w:eastAsia="Times New Roman" w:hAnsi="Arial" w:cs="Arial"/>
          <w:sz w:val="20"/>
          <w:szCs w:val="20"/>
        </w:rPr>
      </w:pPr>
      <w:r w:rsidRPr="00963713">
        <w:rPr>
          <w:rFonts w:ascii="Arial" w:eastAsia="Times New Roman" w:hAnsi="Arial" w:cs="Arial"/>
          <w:sz w:val="20"/>
          <w:szCs w:val="20"/>
        </w:rPr>
        <w:t>Only Groth’s Product Limited Warranty terms apply to purchase orders accepted by Groth Corporation for LAMOT product</w:t>
      </w:r>
      <w:r w:rsidR="00FC4550" w:rsidRPr="00963713">
        <w:rPr>
          <w:rFonts w:ascii="Arial" w:eastAsia="Times New Roman" w:hAnsi="Arial" w:cs="Arial"/>
          <w:sz w:val="20"/>
          <w:szCs w:val="20"/>
        </w:rPr>
        <w:t>s</w:t>
      </w:r>
      <w:r w:rsidRPr="00963713">
        <w:rPr>
          <w:rFonts w:ascii="Arial" w:eastAsia="Times New Roman" w:hAnsi="Arial" w:cs="Arial"/>
          <w:sz w:val="20"/>
          <w:szCs w:val="20"/>
        </w:rPr>
        <w:t>.</w:t>
      </w:r>
    </w:p>
    <w:p w14:paraId="2062A0B8" w14:textId="4BC0DBCC" w:rsidR="007A7AE4" w:rsidRPr="00963713" w:rsidRDefault="007A7AE4" w:rsidP="006D3609">
      <w:pPr>
        <w:rPr>
          <w:rFonts w:ascii="Arial" w:eastAsia="Times New Roman" w:hAnsi="Arial" w:cs="Arial"/>
          <w:sz w:val="20"/>
          <w:szCs w:val="20"/>
        </w:rPr>
      </w:pPr>
      <w:r w:rsidRPr="00963713">
        <w:rPr>
          <w:rFonts w:ascii="Arial" w:eastAsia="Times New Roman" w:hAnsi="Arial" w:cs="Arial"/>
          <w:sz w:val="20"/>
          <w:szCs w:val="20"/>
        </w:rPr>
        <w:t>Seller warrants that products which are manufactured by Seller, are manufactured in accordance with published specifications and free from defects in materials and/or workmanship for a period of (12) twelve months.  Seller, at its option, will repair or replace any products returned intact to the factory, transportation charges prepaid, which Seller, upon inspection, shall determine to be defective in material and/or workmanship.  The foregoing shall constitute the sole remedy for any breach of Seller's warranty.</w:t>
      </w:r>
    </w:p>
    <w:p w14:paraId="02BC71B6" w14:textId="40BCECA3" w:rsidR="007A7AE4" w:rsidRPr="00963713" w:rsidRDefault="007A7AE4" w:rsidP="006D3609">
      <w:pPr>
        <w:spacing w:before="120"/>
        <w:rPr>
          <w:rFonts w:ascii="Arial" w:eastAsia="Times New Roman" w:hAnsi="Arial" w:cs="Arial"/>
          <w:sz w:val="20"/>
          <w:szCs w:val="20"/>
        </w:rPr>
      </w:pPr>
      <w:r w:rsidRPr="00963713">
        <w:rPr>
          <w:rFonts w:ascii="Arial" w:eastAsia="Times New Roman" w:hAnsi="Arial" w:cs="Arial"/>
          <w:sz w:val="20"/>
          <w:szCs w:val="20"/>
        </w:rPr>
        <w:t>THERE ARE NO UNDERSTANDINGS, AGREEMENTS, REPRESENTATIONS, OR WARRANTIES, EXPRESS OR IMPLIED, (INCLUDING MERCHANTABILITY OR FITNESS FOR A PARTICULAR PURPOSE REGARDING PRODUCTS) UNLESS SPECIFIED IN THE SALES CONTRACT.  THIS CONTRACT STATES THE ENTIRE OBLIGATION OF SELLER.</w:t>
      </w:r>
    </w:p>
    <w:p w14:paraId="126315CE" w14:textId="77777777" w:rsidR="007A7AE4" w:rsidRPr="00963713" w:rsidRDefault="007A7AE4" w:rsidP="006D3609">
      <w:pPr>
        <w:tabs>
          <w:tab w:val="left" w:pos="270"/>
        </w:tabs>
        <w:spacing w:before="120"/>
        <w:rPr>
          <w:rFonts w:ascii="Arial" w:eastAsia="Times New Roman" w:hAnsi="Arial" w:cs="Arial"/>
          <w:sz w:val="20"/>
          <w:szCs w:val="20"/>
        </w:rPr>
      </w:pPr>
      <w:r w:rsidRPr="00963713">
        <w:rPr>
          <w:rFonts w:ascii="Arial" w:eastAsia="Times New Roman" w:hAnsi="Arial" w:cs="Arial"/>
          <w:sz w:val="20"/>
          <w:szCs w:val="20"/>
        </w:rPr>
        <w:t>Seller makes no warranties, either express or implied, except as provided herein, including without limitation thereof, warranties as to marketability, merchantability, for a particular purpose or use, or against infringement of any patent of products.  In no event shall Seller be liable for any direct, incidental or consequential damages of any nature, or losses or expenses resulting from any defective new product or the use of any such product, including any damages for loss of time, inconvenience, or loss of use of any such product.</w:t>
      </w:r>
    </w:p>
    <w:p w14:paraId="7E484CA3" w14:textId="2ACF06A7" w:rsidR="007A7AE4" w:rsidRPr="00963713" w:rsidRDefault="007A7AE4" w:rsidP="006D3609">
      <w:pPr>
        <w:tabs>
          <w:tab w:val="left" w:pos="270"/>
        </w:tabs>
        <w:spacing w:before="120"/>
        <w:rPr>
          <w:rFonts w:ascii="Arial" w:eastAsia="Times New Roman" w:hAnsi="Arial" w:cs="Arial"/>
          <w:sz w:val="20"/>
          <w:szCs w:val="20"/>
        </w:rPr>
      </w:pPr>
      <w:r w:rsidRPr="00963713">
        <w:rPr>
          <w:rFonts w:ascii="Arial" w:eastAsia="Times New Roman" w:hAnsi="Arial" w:cs="Arial"/>
          <w:sz w:val="20"/>
          <w:szCs w:val="20"/>
        </w:rPr>
        <w:t>The original Manufacturer shall be solely responsible for the design, development, supply, production, and performance of its products hereunder, and the protection of its trade name or names, if any. It assumes no responsibility, for products modified or changed in any way by its agent or customer.  Any such modifications or changes to products sold by Seller hereunder shall make the product limited warranty null and void.</w:t>
      </w:r>
    </w:p>
    <w:p w14:paraId="36B10107" w14:textId="633EFB8C" w:rsidR="007A7AE4" w:rsidRPr="00963713" w:rsidRDefault="007A7AE4" w:rsidP="006D3609">
      <w:pPr>
        <w:tabs>
          <w:tab w:val="left" w:pos="270"/>
        </w:tabs>
        <w:spacing w:before="120"/>
        <w:rPr>
          <w:rFonts w:ascii="Arial" w:eastAsia="Times New Roman" w:hAnsi="Arial" w:cs="Arial"/>
          <w:sz w:val="20"/>
          <w:szCs w:val="20"/>
        </w:rPr>
      </w:pPr>
      <w:r w:rsidRPr="00963713">
        <w:rPr>
          <w:rFonts w:ascii="Arial" w:eastAsia="Times New Roman" w:hAnsi="Arial" w:cs="Arial"/>
          <w:sz w:val="20"/>
          <w:szCs w:val="20"/>
        </w:rPr>
        <w:t>The Manufacturer shall be under no obligation to manufacture, sell, or supply, or to continue to manufacture, sell or supply any of the Products.</w:t>
      </w:r>
    </w:p>
    <w:p w14:paraId="73AFA614" w14:textId="0245239F" w:rsidR="009C1698" w:rsidRPr="00963713" w:rsidRDefault="009C1698" w:rsidP="006D3609">
      <w:pPr>
        <w:tabs>
          <w:tab w:val="left" w:pos="270"/>
        </w:tabs>
        <w:spacing w:before="120"/>
        <w:rPr>
          <w:rFonts w:ascii="Arial" w:eastAsia="Times New Roman" w:hAnsi="Arial" w:cs="Arial"/>
          <w:sz w:val="20"/>
          <w:szCs w:val="20"/>
        </w:rPr>
      </w:pPr>
      <w:r w:rsidRPr="00963713">
        <w:rPr>
          <w:rFonts w:ascii="Arial" w:eastAsia="Times New Roman" w:hAnsi="Arial" w:cs="Arial"/>
          <w:sz w:val="20"/>
          <w:szCs w:val="20"/>
        </w:rPr>
        <w:t>Groth assumes no responsibility for products modified or changed by Customer or any other third party.  Any such modifications or changes to products sold by Groth hereunder shall make the product limited warranty null and void.  Groth shall be under no obligation to manufacture, sell or supply, or to continue to manufacture, sell, or supply any of the products.</w:t>
      </w:r>
    </w:p>
    <w:p w14:paraId="73AFA615" w14:textId="77777777" w:rsidR="009C1698" w:rsidRDefault="009C1698">
      <w:pPr>
        <w:rPr>
          <w:rFonts w:ascii="Arial" w:hAnsi="Arial" w:cs="Arial"/>
          <w:sz w:val="24"/>
          <w:szCs w:val="24"/>
        </w:rPr>
      </w:pPr>
      <w:r>
        <w:rPr>
          <w:rFonts w:ascii="Arial" w:hAnsi="Arial" w:cs="Arial"/>
          <w:sz w:val="24"/>
          <w:szCs w:val="24"/>
        </w:rPr>
        <w:br w:type="page"/>
      </w:r>
    </w:p>
    <w:p w14:paraId="73AFA616" w14:textId="4E5DAA67" w:rsidR="00A60442" w:rsidRPr="0075115A" w:rsidRDefault="00AF3CEC" w:rsidP="008F51FB">
      <w:pPr>
        <w:rPr>
          <w:rFonts w:ascii="Arial" w:hAnsi="Arial" w:cs="Arial"/>
          <w:sz w:val="24"/>
          <w:szCs w:val="24"/>
        </w:rPr>
      </w:pPr>
      <w:r>
        <w:rPr>
          <w:noProof/>
        </w:rPr>
        <w:lastRenderedPageBreak/>
        <w:drawing>
          <wp:anchor distT="0" distB="0" distL="114300" distR="114300" simplePos="0" relativeHeight="251662336" behindDoc="1" locked="0" layoutInCell="1" allowOverlap="1" wp14:anchorId="73AFA629" wp14:editId="5A62D3F2">
            <wp:simplePos x="0" y="0"/>
            <wp:positionH relativeFrom="margin">
              <wp:align>center</wp:align>
            </wp:positionH>
            <wp:positionV relativeFrom="paragraph">
              <wp:posOffset>6101080</wp:posOffset>
            </wp:positionV>
            <wp:extent cx="5716270" cy="2058670"/>
            <wp:effectExtent l="38100" t="38100" r="36830" b="36830"/>
            <wp:wrapTight wrapText="bothSides">
              <wp:wrapPolygon edited="0">
                <wp:start x="-144" y="-400"/>
                <wp:lineTo x="-144" y="21787"/>
                <wp:lineTo x="21667" y="21787"/>
                <wp:lineTo x="21667" y="-400"/>
                <wp:lineTo x="-144" y="-400"/>
              </wp:wrapPolygon>
            </wp:wrapTight>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270" cy="2058670"/>
                    </a:xfrm>
                    <a:prstGeom prst="rect">
                      <a:avLst/>
                    </a:prstGeom>
                    <a:noFill/>
                    <a:ln w="31750">
                      <a:solidFill>
                        <a:schemeClr val="tx1"/>
                      </a:solidFill>
                    </a:ln>
                  </pic:spPr>
                </pic:pic>
              </a:graphicData>
            </a:graphic>
          </wp:anchor>
        </w:drawing>
      </w:r>
    </w:p>
    <w:sectPr w:rsidR="00A60442" w:rsidRPr="0075115A" w:rsidSect="00DB6226">
      <w:pgSz w:w="12240" w:h="15840"/>
      <w:pgMar w:top="864" w:right="1440" w:bottom="576" w:left="144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2A2F6" w14:textId="77777777" w:rsidR="00AB6E84" w:rsidRDefault="00AB6E84">
      <w:pPr>
        <w:spacing w:after="0" w:line="240" w:lineRule="auto"/>
      </w:pPr>
      <w:r>
        <w:separator/>
      </w:r>
    </w:p>
  </w:endnote>
  <w:endnote w:type="continuationSeparator" w:id="0">
    <w:p w14:paraId="6F056789" w14:textId="77777777" w:rsidR="00AB6E84" w:rsidRDefault="00AB6E84">
      <w:pPr>
        <w:spacing w:after="0" w:line="240" w:lineRule="auto"/>
      </w:pPr>
      <w:r>
        <w:continuationSeparator/>
      </w:r>
    </w:p>
  </w:endnote>
  <w:endnote w:type="continuationNotice" w:id="1">
    <w:p w14:paraId="6CFBC285" w14:textId="77777777" w:rsidR="00AB6E84" w:rsidRDefault="00AB6E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311754"/>
      <w:docPartObj>
        <w:docPartGallery w:val="Page Numbers (Bottom of Page)"/>
        <w:docPartUnique/>
      </w:docPartObj>
    </w:sdtPr>
    <w:sdtEndPr>
      <w:rPr>
        <w:noProof/>
      </w:rPr>
    </w:sdtEndPr>
    <w:sdtContent>
      <w:p w14:paraId="5425966B" w14:textId="7A2AEF82" w:rsidR="00DB6226" w:rsidRDefault="00DB62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AFA632" w14:textId="5B136C42" w:rsidR="0052065E" w:rsidRPr="00AF3CEC" w:rsidRDefault="0052065E">
    <w:pPr>
      <w:spacing w:line="14" w:lineRule="auto"/>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85BF" w14:textId="77777777" w:rsidR="0052065E" w:rsidRDefault="0052065E" w:rsidP="0056226C">
    <w:pPr>
      <w:widowControl w:val="0"/>
      <w:spacing w:after="0" w:line="240" w:lineRule="auto"/>
      <w:ind w:right="331"/>
      <w:jc w:val="right"/>
      <w:rPr>
        <w:rFonts w:ascii="Arial" w:eastAsia="Calibri" w:hAnsi="Arial" w:cs="Arial"/>
        <w:w w:val="95"/>
        <w:sz w:val="20"/>
      </w:rPr>
    </w:pPr>
    <w:r w:rsidRPr="0056226C">
      <w:rPr>
        <w:rFonts w:ascii="Arial" w:eastAsia="Calibri" w:hAnsi="Arial" w:cs="Arial"/>
        <w:w w:val="95"/>
        <w:sz w:val="20"/>
      </w:rPr>
      <w:t>IOM-</w:t>
    </w:r>
    <w:r>
      <w:rPr>
        <w:rFonts w:ascii="Arial" w:eastAsia="Calibri" w:hAnsi="Arial" w:cs="Arial"/>
        <w:w w:val="95"/>
        <w:sz w:val="20"/>
      </w:rPr>
      <w:t>L76C-UF</w:t>
    </w:r>
  </w:p>
  <w:p w14:paraId="73AFA633" w14:textId="479314F4" w:rsidR="0052065E" w:rsidRPr="00E91F4C" w:rsidRDefault="0052065E" w:rsidP="0056226C">
    <w:pPr>
      <w:widowControl w:val="0"/>
      <w:spacing w:after="0" w:line="240" w:lineRule="auto"/>
      <w:ind w:right="331"/>
      <w:jc w:val="right"/>
      <w:rPr>
        <w:rFonts w:ascii="Arial" w:eastAsia="Calibri" w:hAnsi="Arial" w:cs="Arial"/>
        <w:spacing w:val="-1"/>
        <w:sz w:val="20"/>
      </w:rPr>
    </w:pPr>
    <w:r w:rsidRPr="00E91F4C">
      <w:rPr>
        <w:rFonts w:ascii="Arial" w:eastAsia="Calibri" w:hAnsi="Arial" w:cs="Arial"/>
        <w:spacing w:val="-1"/>
        <w:sz w:val="20"/>
      </w:rPr>
      <w:t>Rev.</w:t>
    </w:r>
    <w:r>
      <w:rPr>
        <w:rFonts w:ascii="Arial" w:eastAsia="Calibri" w:hAnsi="Arial" w:cs="Arial"/>
        <w:spacing w:val="-1"/>
        <w:sz w:val="20"/>
      </w:rPr>
      <w:t xml:space="preserve"> </w:t>
    </w:r>
    <w:r w:rsidR="00E93F35">
      <w:rPr>
        <w:rFonts w:ascii="Arial" w:eastAsia="Calibri" w:hAnsi="Arial" w:cs="Arial"/>
        <w:spacing w:val="-1"/>
        <w:sz w:val="20"/>
      </w:rPr>
      <w:t>D</w:t>
    </w:r>
    <w:r w:rsidR="00E93F35" w:rsidRPr="00FD40AA">
      <w:rPr>
        <w:rFonts w:ascii="Arial" w:eastAsia="Calibri" w:hAnsi="Arial" w:cs="Arial"/>
        <w:spacing w:val="-1"/>
        <w:sz w:val="20"/>
      </w:rPr>
      <w:t xml:space="preserve"> </w:t>
    </w:r>
    <w:r w:rsidR="00D27CA6" w:rsidRPr="00D27CA6">
      <w:rPr>
        <w:rFonts w:ascii="Arial" w:eastAsia="Calibri" w:hAnsi="Arial" w:cs="Arial"/>
        <w:spacing w:val="-1"/>
        <w:sz w:val="20"/>
      </w:rPr>
      <w:t>137</w:t>
    </w:r>
    <w:r w:rsidR="004209F4">
      <w:rPr>
        <w:rFonts w:ascii="Arial" w:eastAsia="Calibri" w:hAnsi="Arial" w:cs="Arial"/>
        <w:spacing w:val="-1"/>
        <w:sz w:val="20"/>
      </w:rPr>
      <w:t>8</w:t>
    </w:r>
    <w:r w:rsidR="00D27CA6" w:rsidRPr="00D27CA6">
      <w:rPr>
        <w:rFonts w:ascii="Arial" w:eastAsia="Calibri" w:hAnsi="Arial" w:cs="Arial"/>
        <w:spacing w:val="-1"/>
        <w:sz w:val="20"/>
      </w:rPr>
      <w:t>7</w:t>
    </w:r>
  </w:p>
  <w:p w14:paraId="73AFA634" w14:textId="17578121" w:rsidR="0052065E" w:rsidRPr="0056226C" w:rsidRDefault="0052065E" w:rsidP="0056226C">
    <w:pPr>
      <w:widowControl w:val="0"/>
      <w:spacing w:after="0" w:line="240" w:lineRule="auto"/>
      <w:ind w:right="331"/>
      <w:jc w:val="right"/>
      <w:rPr>
        <w:rFonts w:ascii="Arial" w:eastAsia="Calibri" w:hAnsi="Arial" w:cs="Arial"/>
        <w:sz w:val="20"/>
      </w:rPr>
    </w:pPr>
    <w:r w:rsidRPr="0056226C">
      <w:rPr>
        <w:rFonts w:ascii="Arial" w:eastAsia="Calibri" w:hAnsi="Arial" w:cs="Arial"/>
        <w:spacing w:val="-1"/>
        <w:sz w:val="20"/>
      </w:rPr>
      <w:t>Ref. I.D.:</w:t>
    </w:r>
    <w:r>
      <w:rPr>
        <w:rFonts w:ascii="Arial" w:eastAsia="Calibri" w:hAnsi="Arial" w:cs="Arial"/>
        <w:spacing w:val="-1"/>
        <w:sz w:val="20"/>
      </w:rPr>
      <w:t xml:space="preserve"> 102440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3D7B8" w14:textId="77777777" w:rsidR="00AB6E84" w:rsidRDefault="00AB6E84">
      <w:pPr>
        <w:spacing w:after="0" w:line="240" w:lineRule="auto"/>
      </w:pPr>
      <w:r>
        <w:separator/>
      </w:r>
    </w:p>
  </w:footnote>
  <w:footnote w:type="continuationSeparator" w:id="0">
    <w:p w14:paraId="38ED228D" w14:textId="77777777" w:rsidR="00AB6E84" w:rsidRDefault="00AB6E84">
      <w:pPr>
        <w:spacing w:after="0" w:line="240" w:lineRule="auto"/>
      </w:pPr>
      <w:r>
        <w:continuationSeparator/>
      </w:r>
    </w:p>
  </w:footnote>
  <w:footnote w:type="continuationNotice" w:id="1">
    <w:p w14:paraId="204FC263" w14:textId="77777777" w:rsidR="00AB6E84" w:rsidRDefault="00AB6E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FA631" w14:textId="77777777" w:rsidR="0052065E" w:rsidRDefault="0052065E" w:rsidP="0056226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14.25pt;visibility:visible;mso-wrap-style:square" o:bullet="t">
        <v:imagedata r:id="rId1" o:title=""/>
      </v:shape>
    </w:pict>
  </w:numPicBullet>
  <w:abstractNum w:abstractNumId="0" w15:restartNumberingAfterBreak="0">
    <w:nsid w:val="02687F3B"/>
    <w:multiLevelType w:val="singleLevel"/>
    <w:tmpl w:val="0AE0AB32"/>
    <w:lvl w:ilvl="0">
      <w:start w:val="1"/>
      <w:numFmt w:val="decimal"/>
      <w:lvlText w:val="%1."/>
      <w:lvlJc w:val="left"/>
      <w:pPr>
        <w:tabs>
          <w:tab w:val="num" w:pos="360"/>
        </w:tabs>
        <w:ind w:left="360" w:hanging="360"/>
      </w:pPr>
      <w:rPr>
        <w:rFonts w:hint="default"/>
      </w:rPr>
    </w:lvl>
  </w:abstractNum>
  <w:abstractNum w:abstractNumId="1" w15:restartNumberingAfterBreak="0">
    <w:nsid w:val="1FAC441A"/>
    <w:multiLevelType w:val="hybridMultilevel"/>
    <w:tmpl w:val="D108B63A"/>
    <w:lvl w:ilvl="0" w:tplc="3E3A914E">
      <w:start w:val="3"/>
      <w:numFmt w:val="decimal"/>
      <w:lvlText w:val="%1."/>
      <w:lvlJc w:val="left"/>
      <w:pPr>
        <w:ind w:left="188" w:hanging="464"/>
      </w:pPr>
      <w:rPr>
        <w:rFonts w:ascii="Arial" w:eastAsia="Arial" w:hAnsi="Arial" w:hint="default"/>
        <w:spacing w:val="-1"/>
        <w:sz w:val="22"/>
        <w:szCs w:val="22"/>
      </w:rPr>
    </w:lvl>
    <w:lvl w:ilvl="1" w:tplc="DEB44410">
      <w:start w:val="1"/>
      <w:numFmt w:val="decimal"/>
      <w:lvlText w:val="%2."/>
      <w:lvlJc w:val="left"/>
      <w:pPr>
        <w:ind w:left="1024" w:hanging="360"/>
      </w:pPr>
      <w:rPr>
        <w:rFonts w:ascii="Arial" w:eastAsia="Arial" w:hAnsi="Arial" w:hint="default"/>
        <w:spacing w:val="-1"/>
        <w:sz w:val="22"/>
        <w:szCs w:val="22"/>
      </w:rPr>
    </w:lvl>
    <w:lvl w:ilvl="2" w:tplc="8A569E16">
      <w:start w:val="1"/>
      <w:numFmt w:val="bullet"/>
      <w:lvlText w:val="•"/>
      <w:lvlJc w:val="left"/>
      <w:pPr>
        <w:ind w:left="6060" w:hanging="360"/>
      </w:pPr>
      <w:rPr>
        <w:rFonts w:hint="default"/>
      </w:rPr>
    </w:lvl>
    <w:lvl w:ilvl="3" w:tplc="2D08DB7E">
      <w:start w:val="1"/>
      <w:numFmt w:val="bullet"/>
      <w:lvlText w:val="•"/>
      <w:lvlJc w:val="left"/>
      <w:pPr>
        <w:ind w:left="5936" w:hanging="360"/>
      </w:pPr>
      <w:rPr>
        <w:rFonts w:hint="default"/>
      </w:rPr>
    </w:lvl>
    <w:lvl w:ilvl="4" w:tplc="FBC8C7B4">
      <w:start w:val="1"/>
      <w:numFmt w:val="bullet"/>
      <w:lvlText w:val="•"/>
      <w:lvlJc w:val="left"/>
      <w:pPr>
        <w:ind w:left="5812" w:hanging="360"/>
      </w:pPr>
      <w:rPr>
        <w:rFonts w:hint="default"/>
      </w:rPr>
    </w:lvl>
    <w:lvl w:ilvl="5" w:tplc="CFDA5EBE">
      <w:start w:val="1"/>
      <w:numFmt w:val="bullet"/>
      <w:lvlText w:val="•"/>
      <w:lvlJc w:val="left"/>
      <w:pPr>
        <w:ind w:left="5688" w:hanging="360"/>
      </w:pPr>
      <w:rPr>
        <w:rFonts w:hint="default"/>
      </w:rPr>
    </w:lvl>
    <w:lvl w:ilvl="6" w:tplc="0BD8E016">
      <w:start w:val="1"/>
      <w:numFmt w:val="bullet"/>
      <w:lvlText w:val="•"/>
      <w:lvlJc w:val="left"/>
      <w:pPr>
        <w:ind w:left="5564" w:hanging="360"/>
      </w:pPr>
      <w:rPr>
        <w:rFonts w:hint="default"/>
      </w:rPr>
    </w:lvl>
    <w:lvl w:ilvl="7" w:tplc="69E84864">
      <w:start w:val="1"/>
      <w:numFmt w:val="bullet"/>
      <w:lvlText w:val="•"/>
      <w:lvlJc w:val="left"/>
      <w:pPr>
        <w:ind w:left="5440" w:hanging="360"/>
      </w:pPr>
      <w:rPr>
        <w:rFonts w:hint="default"/>
      </w:rPr>
    </w:lvl>
    <w:lvl w:ilvl="8" w:tplc="7FDEEC16">
      <w:start w:val="1"/>
      <w:numFmt w:val="bullet"/>
      <w:lvlText w:val="•"/>
      <w:lvlJc w:val="left"/>
      <w:pPr>
        <w:ind w:left="5316" w:hanging="360"/>
      </w:pPr>
      <w:rPr>
        <w:rFonts w:hint="default"/>
      </w:rPr>
    </w:lvl>
  </w:abstractNum>
  <w:abstractNum w:abstractNumId="2" w15:restartNumberingAfterBreak="0">
    <w:nsid w:val="2E2277E1"/>
    <w:multiLevelType w:val="hybridMultilevel"/>
    <w:tmpl w:val="7CCE6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AF62F02"/>
    <w:multiLevelType w:val="singleLevel"/>
    <w:tmpl w:val="0AE0AB32"/>
    <w:lvl w:ilvl="0">
      <w:start w:val="1"/>
      <w:numFmt w:val="decimal"/>
      <w:lvlText w:val="%1."/>
      <w:lvlJc w:val="left"/>
      <w:pPr>
        <w:tabs>
          <w:tab w:val="num" w:pos="360"/>
        </w:tabs>
        <w:ind w:left="360" w:hanging="360"/>
      </w:pPr>
      <w:rPr>
        <w:rFonts w:hint="default"/>
      </w:rPr>
    </w:lvl>
  </w:abstractNum>
  <w:abstractNum w:abstractNumId="4" w15:restartNumberingAfterBreak="0">
    <w:nsid w:val="46810CA6"/>
    <w:multiLevelType w:val="hybridMultilevel"/>
    <w:tmpl w:val="C90C5AE2"/>
    <w:lvl w:ilvl="0" w:tplc="04090001">
      <w:start w:val="1"/>
      <w:numFmt w:val="bullet"/>
      <w:lvlText w:val=""/>
      <w:lvlJc w:val="left"/>
      <w:pPr>
        <w:ind w:left="1082"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5" w15:restartNumberingAfterBreak="0">
    <w:nsid w:val="48CC7566"/>
    <w:multiLevelType w:val="hybridMultilevel"/>
    <w:tmpl w:val="523AEDAC"/>
    <w:lvl w:ilvl="0" w:tplc="95FA239A">
      <w:start w:val="1"/>
      <w:numFmt w:val="bullet"/>
      <w:lvlText w:val=""/>
      <w:lvlJc w:val="left"/>
      <w:pPr>
        <w:tabs>
          <w:tab w:val="num" w:pos="720"/>
        </w:tabs>
        <w:ind w:left="720" w:hanging="360"/>
      </w:pPr>
      <w:rPr>
        <w:rFonts w:ascii="Symbol" w:hAnsi="Symbol" w:hint="default"/>
      </w:rPr>
    </w:lvl>
    <w:lvl w:ilvl="1" w:tplc="3EB8ADAC" w:tentative="1">
      <w:start w:val="1"/>
      <w:numFmt w:val="bullet"/>
      <w:lvlText w:val=""/>
      <w:lvlJc w:val="left"/>
      <w:pPr>
        <w:tabs>
          <w:tab w:val="num" w:pos="1440"/>
        </w:tabs>
        <w:ind w:left="1440" w:hanging="360"/>
      </w:pPr>
      <w:rPr>
        <w:rFonts w:ascii="Symbol" w:hAnsi="Symbol" w:hint="default"/>
      </w:rPr>
    </w:lvl>
    <w:lvl w:ilvl="2" w:tplc="29F633A8" w:tentative="1">
      <w:start w:val="1"/>
      <w:numFmt w:val="bullet"/>
      <w:lvlText w:val=""/>
      <w:lvlJc w:val="left"/>
      <w:pPr>
        <w:tabs>
          <w:tab w:val="num" w:pos="2160"/>
        </w:tabs>
        <w:ind w:left="2160" w:hanging="360"/>
      </w:pPr>
      <w:rPr>
        <w:rFonts w:ascii="Symbol" w:hAnsi="Symbol" w:hint="default"/>
      </w:rPr>
    </w:lvl>
    <w:lvl w:ilvl="3" w:tplc="2FB6AE72" w:tentative="1">
      <w:start w:val="1"/>
      <w:numFmt w:val="bullet"/>
      <w:lvlText w:val=""/>
      <w:lvlJc w:val="left"/>
      <w:pPr>
        <w:tabs>
          <w:tab w:val="num" w:pos="2880"/>
        </w:tabs>
        <w:ind w:left="2880" w:hanging="360"/>
      </w:pPr>
      <w:rPr>
        <w:rFonts w:ascii="Symbol" w:hAnsi="Symbol" w:hint="default"/>
      </w:rPr>
    </w:lvl>
    <w:lvl w:ilvl="4" w:tplc="E6DAF7D6" w:tentative="1">
      <w:start w:val="1"/>
      <w:numFmt w:val="bullet"/>
      <w:lvlText w:val=""/>
      <w:lvlJc w:val="left"/>
      <w:pPr>
        <w:tabs>
          <w:tab w:val="num" w:pos="3600"/>
        </w:tabs>
        <w:ind w:left="3600" w:hanging="360"/>
      </w:pPr>
      <w:rPr>
        <w:rFonts w:ascii="Symbol" w:hAnsi="Symbol" w:hint="default"/>
      </w:rPr>
    </w:lvl>
    <w:lvl w:ilvl="5" w:tplc="784C6B4E" w:tentative="1">
      <w:start w:val="1"/>
      <w:numFmt w:val="bullet"/>
      <w:lvlText w:val=""/>
      <w:lvlJc w:val="left"/>
      <w:pPr>
        <w:tabs>
          <w:tab w:val="num" w:pos="4320"/>
        </w:tabs>
        <w:ind w:left="4320" w:hanging="360"/>
      </w:pPr>
      <w:rPr>
        <w:rFonts w:ascii="Symbol" w:hAnsi="Symbol" w:hint="default"/>
      </w:rPr>
    </w:lvl>
    <w:lvl w:ilvl="6" w:tplc="21CCEB62" w:tentative="1">
      <w:start w:val="1"/>
      <w:numFmt w:val="bullet"/>
      <w:lvlText w:val=""/>
      <w:lvlJc w:val="left"/>
      <w:pPr>
        <w:tabs>
          <w:tab w:val="num" w:pos="5040"/>
        </w:tabs>
        <w:ind w:left="5040" w:hanging="360"/>
      </w:pPr>
      <w:rPr>
        <w:rFonts w:ascii="Symbol" w:hAnsi="Symbol" w:hint="default"/>
      </w:rPr>
    </w:lvl>
    <w:lvl w:ilvl="7" w:tplc="C43CCA26" w:tentative="1">
      <w:start w:val="1"/>
      <w:numFmt w:val="bullet"/>
      <w:lvlText w:val=""/>
      <w:lvlJc w:val="left"/>
      <w:pPr>
        <w:tabs>
          <w:tab w:val="num" w:pos="5760"/>
        </w:tabs>
        <w:ind w:left="5760" w:hanging="360"/>
      </w:pPr>
      <w:rPr>
        <w:rFonts w:ascii="Symbol" w:hAnsi="Symbol" w:hint="default"/>
      </w:rPr>
    </w:lvl>
    <w:lvl w:ilvl="8" w:tplc="C6F40F7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EE31498"/>
    <w:multiLevelType w:val="hybridMultilevel"/>
    <w:tmpl w:val="9BB87CAA"/>
    <w:lvl w:ilvl="0" w:tplc="E2F20366">
      <w:start w:val="1"/>
      <w:numFmt w:val="bullet"/>
      <w:lvlText w:val=""/>
      <w:lvlJc w:val="left"/>
      <w:pPr>
        <w:ind w:left="588" w:hanging="360"/>
      </w:pPr>
      <w:rPr>
        <w:rFonts w:ascii="Symbol" w:eastAsia="Symbol" w:hAnsi="Symbol" w:hint="default"/>
        <w:sz w:val="22"/>
        <w:szCs w:val="22"/>
      </w:rPr>
    </w:lvl>
    <w:lvl w:ilvl="1" w:tplc="D5A4AAC6">
      <w:start w:val="1"/>
      <w:numFmt w:val="bullet"/>
      <w:lvlText w:val="•"/>
      <w:lvlJc w:val="left"/>
      <w:pPr>
        <w:ind w:left="1042" w:hanging="360"/>
      </w:pPr>
      <w:rPr>
        <w:rFonts w:hint="default"/>
      </w:rPr>
    </w:lvl>
    <w:lvl w:ilvl="2" w:tplc="E0E410B0">
      <w:start w:val="1"/>
      <w:numFmt w:val="bullet"/>
      <w:lvlText w:val="•"/>
      <w:lvlJc w:val="left"/>
      <w:pPr>
        <w:ind w:left="1496" w:hanging="360"/>
      </w:pPr>
      <w:rPr>
        <w:rFonts w:hint="default"/>
      </w:rPr>
    </w:lvl>
    <w:lvl w:ilvl="3" w:tplc="B7BE9A68">
      <w:start w:val="1"/>
      <w:numFmt w:val="bullet"/>
      <w:lvlText w:val="•"/>
      <w:lvlJc w:val="left"/>
      <w:pPr>
        <w:ind w:left="1950" w:hanging="360"/>
      </w:pPr>
      <w:rPr>
        <w:rFonts w:hint="default"/>
      </w:rPr>
    </w:lvl>
    <w:lvl w:ilvl="4" w:tplc="146A98F2">
      <w:start w:val="1"/>
      <w:numFmt w:val="bullet"/>
      <w:lvlText w:val="•"/>
      <w:lvlJc w:val="left"/>
      <w:pPr>
        <w:ind w:left="2404" w:hanging="360"/>
      </w:pPr>
      <w:rPr>
        <w:rFonts w:hint="default"/>
      </w:rPr>
    </w:lvl>
    <w:lvl w:ilvl="5" w:tplc="1BFE27F0">
      <w:start w:val="1"/>
      <w:numFmt w:val="bullet"/>
      <w:lvlText w:val="•"/>
      <w:lvlJc w:val="left"/>
      <w:pPr>
        <w:ind w:left="2858" w:hanging="360"/>
      </w:pPr>
      <w:rPr>
        <w:rFonts w:hint="default"/>
      </w:rPr>
    </w:lvl>
    <w:lvl w:ilvl="6" w:tplc="AA46E320">
      <w:start w:val="1"/>
      <w:numFmt w:val="bullet"/>
      <w:lvlText w:val="•"/>
      <w:lvlJc w:val="left"/>
      <w:pPr>
        <w:ind w:left="3312" w:hanging="360"/>
      </w:pPr>
      <w:rPr>
        <w:rFonts w:hint="default"/>
      </w:rPr>
    </w:lvl>
    <w:lvl w:ilvl="7" w:tplc="DCA673C4">
      <w:start w:val="1"/>
      <w:numFmt w:val="bullet"/>
      <w:lvlText w:val="•"/>
      <w:lvlJc w:val="left"/>
      <w:pPr>
        <w:ind w:left="3766" w:hanging="360"/>
      </w:pPr>
      <w:rPr>
        <w:rFonts w:hint="default"/>
      </w:rPr>
    </w:lvl>
    <w:lvl w:ilvl="8" w:tplc="AF60A310">
      <w:start w:val="1"/>
      <w:numFmt w:val="bullet"/>
      <w:lvlText w:val="•"/>
      <w:lvlJc w:val="left"/>
      <w:pPr>
        <w:ind w:left="4220" w:hanging="360"/>
      </w:pPr>
      <w:rPr>
        <w:rFonts w:hint="default"/>
      </w:rPr>
    </w:lvl>
  </w:abstractNum>
  <w:abstractNum w:abstractNumId="7" w15:restartNumberingAfterBreak="0">
    <w:nsid w:val="53996413"/>
    <w:multiLevelType w:val="hybridMultilevel"/>
    <w:tmpl w:val="993ADAD2"/>
    <w:lvl w:ilvl="0" w:tplc="0F2EAAB6">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465679"/>
    <w:multiLevelType w:val="hybridMultilevel"/>
    <w:tmpl w:val="4C04BC3C"/>
    <w:lvl w:ilvl="0" w:tplc="D960E0C4">
      <w:start w:val="1"/>
      <w:numFmt w:val="decimal"/>
      <w:lvlText w:val="%1."/>
      <w:lvlJc w:val="left"/>
      <w:pPr>
        <w:ind w:left="588" w:hanging="360"/>
      </w:pPr>
      <w:rPr>
        <w:rFonts w:ascii="Arial" w:eastAsia="Arial" w:hAnsi="Arial" w:hint="default"/>
        <w:spacing w:val="-1"/>
        <w:sz w:val="22"/>
        <w:szCs w:val="22"/>
      </w:rPr>
    </w:lvl>
    <w:lvl w:ilvl="1" w:tplc="48402AE6">
      <w:start w:val="1"/>
      <w:numFmt w:val="bullet"/>
      <w:lvlText w:val="•"/>
      <w:lvlJc w:val="left"/>
      <w:pPr>
        <w:ind w:left="1029" w:hanging="360"/>
      </w:pPr>
      <w:rPr>
        <w:rFonts w:hint="default"/>
      </w:rPr>
    </w:lvl>
    <w:lvl w:ilvl="2" w:tplc="3D9E508E">
      <w:start w:val="1"/>
      <w:numFmt w:val="bullet"/>
      <w:lvlText w:val="•"/>
      <w:lvlJc w:val="left"/>
      <w:pPr>
        <w:ind w:left="1470" w:hanging="360"/>
      </w:pPr>
      <w:rPr>
        <w:rFonts w:hint="default"/>
      </w:rPr>
    </w:lvl>
    <w:lvl w:ilvl="3" w:tplc="DA5EF0C0">
      <w:start w:val="1"/>
      <w:numFmt w:val="bullet"/>
      <w:lvlText w:val="•"/>
      <w:lvlJc w:val="left"/>
      <w:pPr>
        <w:ind w:left="1910" w:hanging="360"/>
      </w:pPr>
      <w:rPr>
        <w:rFonts w:hint="default"/>
      </w:rPr>
    </w:lvl>
    <w:lvl w:ilvl="4" w:tplc="B37C1540">
      <w:start w:val="1"/>
      <w:numFmt w:val="bullet"/>
      <w:lvlText w:val="•"/>
      <w:lvlJc w:val="left"/>
      <w:pPr>
        <w:ind w:left="2351" w:hanging="360"/>
      </w:pPr>
      <w:rPr>
        <w:rFonts w:hint="default"/>
      </w:rPr>
    </w:lvl>
    <w:lvl w:ilvl="5" w:tplc="75F01744">
      <w:start w:val="1"/>
      <w:numFmt w:val="bullet"/>
      <w:lvlText w:val="•"/>
      <w:lvlJc w:val="left"/>
      <w:pPr>
        <w:ind w:left="2791" w:hanging="360"/>
      </w:pPr>
      <w:rPr>
        <w:rFonts w:hint="default"/>
      </w:rPr>
    </w:lvl>
    <w:lvl w:ilvl="6" w:tplc="E32A3E6C">
      <w:start w:val="1"/>
      <w:numFmt w:val="bullet"/>
      <w:lvlText w:val="•"/>
      <w:lvlJc w:val="left"/>
      <w:pPr>
        <w:ind w:left="3232" w:hanging="360"/>
      </w:pPr>
      <w:rPr>
        <w:rFonts w:hint="default"/>
      </w:rPr>
    </w:lvl>
    <w:lvl w:ilvl="7" w:tplc="3148E550">
      <w:start w:val="1"/>
      <w:numFmt w:val="bullet"/>
      <w:lvlText w:val="•"/>
      <w:lvlJc w:val="left"/>
      <w:pPr>
        <w:ind w:left="3673" w:hanging="360"/>
      </w:pPr>
      <w:rPr>
        <w:rFonts w:hint="default"/>
      </w:rPr>
    </w:lvl>
    <w:lvl w:ilvl="8" w:tplc="E94EF714">
      <w:start w:val="1"/>
      <w:numFmt w:val="bullet"/>
      <w:lvlText w:val="•"/>
      <w:lvlJc w:val="left"/>
      <w:pPr>
        <w:ind w:left="4113" w:hanging="360"/>
      </w:pPr>
      <w:rPr>
        <w:rFonts w:hint="default"/>
      </w:rPr>
    </w:lvl>
  </w:abstractNum>
  <w:abstractNum w:abstractNumId="9" w15:restartNumberingAfterBreak="0">
    <w:nsid w:val="58451FFE"/>
    <w:multiLevelType w:val="singleLevel"/>
    <w:tmpl w:val="0AE0AB32"/>
    <w:lvl w:ilvl="0">
      <w:start w:val="1"/>
      <w:numFmt w:val="decimal"/>
      <w:lvlText w:val="%1."/>
      <w:lvlJc w:val="left"/>
      <w:pPr>
        <w:tabs>
          <w:tab w:val="num" w:pos="360"/>
        </w:tabs>
        <w:ind w:left="360" w:hanging="360"/>
      </w:pPr>
      <w:rPr>
        <w:rFonts w:hint="default"/>
      </w:rPr>
    </w:lvl>
  </w:abstractNum>
  <w:abstractNum w:abstractNumId="10" w15:restartNumberingAfterBreak="0">
    <w:nsid w:val="66702042"/>
    <w:multiLevelType w:val="hybridMultilevel"/>
    <w:tmpl w:val="57969B20"/>
    <w:lvl w:ilvl="0" w:tplc="C1EC3208">
      <w:start w:val="1"/>
      <w:numFmt w:val="upperRoman"/>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A650E5"/>
    <w:multiLevelType w:val="hybridMultilevel"/>
    <w:tmpl w:val="5880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6"/>
  </w:num>
  <w:num w:numId="5">
    <w:abstractNumId w:val="7"/>
  </w:num>
  <w:num w:numId="6">
    <w:abstractNumId w:val="10"/>
  </w:num>
  <w:num w:numId="7">
    <w:abstractNumId w:val="9"/>
  </w:num>
  <w:num w:numId="8">
    <w:abstractNumId w:val="2"/>
  </w:num>
  <w:num w:numId="9">
    <w:abstractNumId w:val="4"/>
  </w:num>
  <w:num w:numId="10">
    <w:abstractNumId w:val="11"/>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140"/>
    <w:rsid w:val="00001026"/>
    <w:rsid w:val="00004721"/>
    <w:rsid w:val="00013B1D"/>
    <w:rsid w:val="00015DB4"/>
    <w:rsid w:val="00016ADC"/>
    <w:rsid w:val="00023965"/>
    <w:rsid w:val="000314C2"/>
    <w:rsid w:val="00034090"/>
    <w:rsid w:val="000375B9"/>
    <w:rsid w:val="00040515"/>
    <w:rsid w:val="000427B1"/>
    <w:rsid w:val="000442DA"/>
    <w:rsid w:val="00047111"/>
    <w:rsid w:val="00047DF8"/>
    <w:rsid w:val="00056661"/>
    <w:rsid w:val="00071DAA"/>
    <w:rsid w:val="00075817"/>
    <w:rsid w:val="00075971"/>
    <w:rsid w:val="00077092"/>
    <w:rsid w:val="000814FB"/>
    <w:rsid w:val="000817D1"/>
    <w:rsid w:val="000873D7"/>
    <w:rsid w:val="00090131"/>
    <w:rsid w:val="000908E4"/>
    <w:rsid w:val="00091307"/>
    <w:rsid w:val="000926FD"/>
    <w:rsid w:val="00093EDF"/>
    <w:rsid w:val="000A12D0"/>
    <w:rsid w:val="000A40C1"/>
    <w:rsid w:val="000B33D3"/>
    <w:rsid w:val="000B706C"/>
    <w:rsid w:val="000C1906"/>
    <w:rsid w:val="000C1BE9"/>
    <w:rsid w:val="000C731E"/>
    <w:rsid w:val="000D1E14"/>
    <w:rsid w:val="000D2E13"/>
    <w:rsid w:val="000D48E3"/>
    <w:rsid w:val="000E19BD"/>
    <w:rsid w:val="000F485C"/>
    <w:rsid w:val="000F7E47"/>
    <w:rsid w:val="00105635"/>
    <w:rsid w:val="0011050E"/>
    <w:rsid w:val="00110AD2"/>
    <w:rsid w:val="00110B70"/>
    <w:rsid w:val="00111771"/>
    <w:rsid w:val="001126F4"/>
    <w:rsid w:val="0011771C"/>
    <w:rsid w:val="001212C8"/>
    <w:rsid w:val="00121C67"/>
    <w:rsid w:val="00122C5D"/>
    <w:rsid w:val="001251F7"/>
    <w:rsid w:val="00125A90"/>
    <w:rsid w:val="00126902"/>
    <w:rsid w:val="00130D96"/>
    <w:rsid w:val="0015325A"/>
    <w:rsid w:val="00160531"/>
    <w:rsid w:val="00163BB1"/>
    <w:rsid w:val="001648A4"/>
    <w:rsid w:val="00170146"/>
    <w:rsid w:val="00180651"/>
    <w:rsid w:val="00180E6C"/>
    <w:rsid w:val="00183B1B"/>
    <w:rsid w:val="00187855"/>
    <w:rsid w:val="00190D3A"/>
    <w:rsid w:val="00192FDE"/>
    <w:rsid w:val="00193E57"/>
    <w:rsid w:val="00193E71"/>
    <w:rsid w:val="00194FC3"/>
    <w:rsid w:val="001A0729"/>
    <w:rsid w:val="001A4200"/>
    <w:rsid w:val="001B0140"/>
    <w:rsid w:val="001B2B39"/>
    <w:rsid w:val="001B4968"/>
    <w:rsid w:val="001B4FCB"/>
    <w:rsid w:val="001C38D7"/>
    <w:rsid w:val="001D084D"/>
    <w:rsid w:val="001D0883"/>
    <w:rsid w:val="001D3D7F"/>
    <w:rsid w:val="001D4A11"/>
    <w:rsid w:val="001D5E7A"/>
    <w:rsid w:val="001D740F"/>
    <w:rsid w:val="001E3C19"/>
    <w:rsid w:val="001E3E89"/>
    <w:rsid w:val="001F331E"/>
    <w:rsid w:val="001F3EC9"/>
    <w:rsid w:val="001F44C9"/>
    <w:rsid w:val="001F50F2"/>
    <w:rsid w:val="00204BAD"/>
    <w:rsid w:val="00206BEA"/>
    <w:rsid w:val="0020721D"/>
    <w:rsid w:val="00215175"/>
    <w:rsid w:val="00216AA2"/>
    <w:rsid w:val="00234083"/>
    <w:rsid w:val="0023485C"/>
    <w:rsid w:val="0024525B"/>
    <w:rsid w:val="00250AAC"/>
    <w:rsid w:val="00255342"/>
    <w:rsid w:val="00257FC0"/>
    <w:rsid w:val="00261864"/>
    <w:rsid w:val="002636AF"/>
    <w:rsid w:val="002638CE"/>
    <w:rsid w:val="00265B96"/>
    <w:rsid w:val="00266548"/>
    <w:rsid w:val="00274279"/>
    <w:rsid w:val="002758ED"/>
    <w:rsid w:val="00277CAE"/>
    <w:rsid w:val="002814D8"/>
    <w:rsid w:val="00283497"/>
    <w:rsid w:val="002A1779"/>
    <w:rsid w:val="002B02D0"/>
    <w:rsid w:val="002B0EEF"/>
    <w:rsid w:val="002B4D92"/>
    <w:rsid w:val="002C21AE"/>
    <w:rsid w:val="002C35AF"/>
    <w:rsid w:val="002C35BA"/>
    <w:rsid w:val="002C40C3"/>
    <w:rsid w:val="002C55DC"/>
    <w:rsid w:val="002E16AD"/>
    <w:rsid w:val="002E2C70"/>
    <w:rsid w:val="002F12DD"/>
    <w:rsid w:val="002F167C"/>
    <w:rsid w:val="002F4477"/>
    <w:rsid w:val="00305531"/>
    <w:rsid w:val="00306E44"/>
    <w:rsid w:val="0031256B"/>
    <w:rsid w:val="00314707"/>
    <w:rsid w:val="00315193"/>
    <w:rsid w:val="00322B5C"/>
    <w:rsid w:val="0032402C"/>
    <w:rsid w:val="00327691"/>
    <w:rsid w:val="003359F6"/>
    <w:rsid w:val="00335DEE"/>
    <w:rsid w:val="0035726C"/>
    <w:rsid w:val="0036174F"/>
    <w:rsid w:val="00371277"/>
    <w:rsid w:val="00371526"/>
    <w:rsid w:val="00371CEB"/>
    <w:rsid w:val="00372E9C"/>
    <w:rsid w:val="00380737"/>
    <w:rsid w:val="00380D44"/>
    <w:rsid w:val="00385832"/>
    <w:rsid w:val="00385F51"/>
    <w:rsid w:val="00387FCC"/>
    <w:rsid w:val="00390A3D"/>
    <w:rsid w:val="00391102"/>
    <w:rsid w:val="0039429B"/>
    <w:rsid w:val="00396467"/>
    <w:rsid w:val="003A67BB"/>
    <w:rsid w:val="003A6FB3"/>
    <w:rsid w:val="003B256B"/>
    <w:rsid w:val="003B62C5"/>
    <w:rsid w:val="003B7209"/>
    <w:rsid w:val="003B7645"/>
    <w:rsid w:val="003C4EFB"/>
    <w:rsid w:val="003D0F54"/>
    <w:rsid w:val="003D3E2A"/>
    <w:rsid w:val="003D58F7"/>
    <w:rsid w:val="003E37CC"/>
    <w:rsid w:val="003E7910"/>
    <w:rsid w:val="00410026"/>
    <w:rsid w:val="00411B57"/>
    <w:rsid w:val="00412D1A"/>
    <w:rsid w:val="0041319B"/>
    <w:rsid w:val="004209F4"/>
    <w:rsid w:val="00420F55"/>
    <w:rsid w:val="004238EE"/>
    <w:rsid w:val="00423FC6"/>
    <w:rsid w:val="004271A8"/>
    <w:rsid w:val="00433016"/>
    <w:rsid w:val="00445AD9"/>
    <w:rsid w:val="00450683"/>
    <w:rsid w:val="0045652E"/>
    <w:rsid w:val="004572E9"/>
    <w:rsid w:val="004621EF"/>
    <w:rsid w:val="00466358"/>
    <w:rsid w:val="0046700B"/>
    <w:rsid w:val="00467148"/>
    <w:rsid w:val="00475A94"/>
    <w:rsid w:val="00477605"/>
    <w:rsid w:val="00480A90"/>
    <w:rsid w:val="0048612B"/>
    <w:rsid w:val="00492972"/>
    <w:rsid w:val="00494FD6"/>
    <w:rsid w:val="004A1E04"/>
    <w:rsid w:val="004A4E5E"/>
    <w:rsid w:val="004B1293"/>
    <w:rsid w:val="004B585B"/>
    <w:rsid w:val="004C1FC8"/>
    <w:rsid w:val="004C50F2"/>
    <w:rsid w:val="004C6069"/>
    <w:rsid w:val="004D2E00"/>
    <w:rsid w:val="004D791B"/>
    <w:rsid w:val="004E00D2"/>
    <w:rsid w:val="004E11FA"/>
    <w:rsid w:val="004E4E96"/>
    <w:rsid w:val="004E513D"/>
    <w:rsid w:val="004F46B7"/>
    <w:rsid w:val="00503DDC"/>
    <w:rsid w:val="00505A75"/>
    <w:rsid w:val="00506416"/>
    <w:rsid w:val="00517B71"/>
    <w:rsid w:val="005200F8"/>
    <w:rsid w:val="0052065E"/>
    <w:rsid w:val="00520742"/>
    <w:rsid w:val="00521F45"/>
    <w:rsid w:val="00527443"/>
    <w:rsid w:val="005323D6"/>
    <w:rsid w:val="00534FDA"/>
    <w:rsid w:val="00537484"/>
    <w:rsid w:val="00540580"/>
    <w:rsid w:val="00542679"/>
    <w:rsid w:val="00543D90"/>
    <w:rsid w:val="00545600"/>
    <w:rsid w:val="0055603F"/>
    <w:rsid w:val="0056226C"/>
    <w:rsid w:val="005739F2"/>
    <w:rsid w:val="0058256B"/>
    <w:rsid w:val="00585CB6"/>
    <w:rsid w:val="00596136"/>
    <w:rsid w:val="00597275"/>
    <w:rsid w:val="005976B4"/>
    <w:rsid w:val="005977D5"/>
    <w:rsid w:val="005B0C1B"/>
    <w:rsid w:val="005B6F0E"/>
    <w:rsid w:val="005C5A39"/>
    <w:rsid w:val="005C68F5"/>
    <w:rsid w:val="005C6C46"/>
    <w:rsid w:val="005D4878"/>
    <w:rsid w:val="005D75D8"/>
    <w:rsid w:val="005E0852"/>
    <w:rsid w:val="005E6656"/>
    <w:rsid w:val="005E7C48"/>
    <w:rsid w:val="005F2CC1"/>
    <w:rsid w:val="005F383E"/>
    <w:rsid w:val="006004D7"/>
    <w:rsid w:val="00600AD6"/>
    <w:rsid w:val="00603FE1"/>
    <w:rsid w:val="00606C4C"/>
    <w:rsid w:val="00610D73"/>
    <w:rsid w:val="00617BF8"/>
    <w:rsid w:val="006300C6"/>
    <w:rsid w:val="00632A65"/>
    <w:rsid w:val="00633513"/>
    <w:rsid w:val="00637109"/>
    <w:rsid w:val="00637692"/>
    <w:rsid w:val="006432B9"/>
    <w:rsid w:val="006558E3"/>
    <w:rsid w:val="0066203D"/>
    <w:rsid w:val="00662282"/>
    <w:rsid w:val="00664CDD"/>
    <w:rsid w:val="006652CC"/>
    <w:rsid w:val="00670A16"/>
    <w:rsid w:val="0067485D"/>
    <w:rsid w:val="0067608B"/>
    <w:rsid w:val="00680989"/>
    <w:rsid w:val="00682098"/>
    <w:rsid w:val="00684339"/>
    <w:rsid w:val="00685127"/>
    <w:rsid w:val="00692505"/>
    <w:rsid w:val="00692F2C"/>
    <w:rsid w:val="006A3C6E"/>
    <w:rsid w:val="006A77F7"/>
    <w:rsid w:val="006B08DC"/>
    <w:rsid w:val="006B2ADE"/>
    <w:rsid w:val="006B7235"/>
    <w:rsid w:val="006C207D"/>
    <w:rsid w:val="006C4946"/>
    <w:rsid w:val="006C4BCB"/>
    <w:rsid w:val="006C6F10"/>
    <w:rsid w:val="006D26E3"/>
    <w:rsid w:val="006D30E8"/>
    <w:rsid w:val="006D3609"/>
    <w:rsid w:val="006E34F4"/>
    <w:rsid w:val="0070247B"/>
    <w:rsid w:val="00702A45"/>
    <w:rsid w:val="007061EC"/>
    <w:rsid w:val="00710C84"/>
    <w:rsid w:val="00722A21"/>
    <w:rsid w:val="00735051"/>
    <w:rsid w:val="00735E09"/>
    <w:rsid w:val="0073674D"/>
    <w:rsid w:val="007377D9"/>
    <w:rsid w:val="00744088"/>
    <w:rsid w:val="00745865"/>
    <w:rsid w:val="00745FF5"/>
    <w:rsid w:val="0075115A"/>
    <w:rsid w:val="0076010E"/>
    <w:rsid w:val="0076023A"/>
    <w:rsid w:val="00762826"/>
    <w:rsid w:val="00775121"/>
    <w:rsid w:val="00781F0A"/>
    <w:rsid w:val="007858FE"/>
    <w:rsid w:val="00791165"/>
    <w:rsid w:val="0079252B"/>
    <w:rsid w:val="00794EEF"/>
    <w:rsid w:val="00795D78"/>
    <w:rsid w:val="007A6D0B"/>
    <w:rsid w:val="007A7AE4"/>
    <w:rsid w:val="007B6918"/>
    <w:rsid w:val="007C1C86"/>
    <w:rsid w:val="007C545E"/>
    <w:rsid w:val="007C573D"/>
    <w:rsid w:val="007C6A6C"/>
    <w:rsid w:val="007C7BA2"/>
    <w:rsid w:val="007D03C2"/>
    <w:rsid w:val="007D29D6"/>
    <w:rsid w:val="007D60A7"/>
    <w:rsid w:val="007D7443"/>
    <w:rsid w:val="007E159D"/>
    <w:rsid w:val="007E2F2C"/>
    <w:rsid w:val="007F434E"/>
    <w:rsid w:val="007F58E4"/>
    <w:rsid w:val="007F7895"/>
    <w:rsid w:val="00806CD2"/>
    <w:rsid w:val="008110A2"/>
    <w:rsid w:val="00811D85"/>
    <w:rsid w:val="008131DE"/>
    <w:rsid w:val="00817801"/>
    <w:rsid w:val="00840A86"/>
    <w:rsid w:val="00843C34"/>
    <w:rsid w:val="00845B44"/>
    <w:rsid w:val="00846444"/>
    <w:rsid w:val="0085346E"/>
    <w:rsid w:val="0085624E"/>
    <w:rsid w:val="00860140"/>
    <w:rsid w:val="00862C94"/>
    <w:rsid w:val="008633E8"/>
    <w:rsid w:val="00873174"/>
    <w:rsid w:val="008732CF"/>
    <w:rsid w:val="008734AF"/>
    <w:rsid w:val="008753D0"/>
    <w:rsid w:val="00877942"/>
    <w:rsid w:val="0088132A"/>
    <w:rsid w:val="008827B9"/>
    <w:rsid w:val="008870E2"/>
    <w:rsid w:val="0089004A"/>
    <w:rsid w:val="008917ED"/>
    <w:rsid w:val="00891E51"/>
    <w:rsid w:val="00892A7B"/>
    <w:rsid w:val="00896907"/>
    <w:rsid w:val="008A060C"/>
    <w:rsid w:val="008B3854"/>
    <w:rsid w:val="008B3F86"/>
    <w:rsid w:val="008B4CAF"/>
    <w:rsid w:val="008B75B7"/>
    <w:rsid w:val="008C0832"/>
    <w:rsid w:val="008C0FB2"/>
    <w:rsid w:val="008C5BF9"/>
    <w:rsid w:val="008D1801"/>
    <w:rsid w:val="008D2CC7"/>
    <w:rsid w:val="008E0523"/>
    <w:rsid w:val="008E2BCD"/>
    <w:rsid w:val="008E6062"/>
    <w:rsid w:val="008F0EFA"/>
    <w:rsid w:val="008F472C"/>
    <w:rsid w:val="008F51FB"/>
    <w:rsid w:val="00906171"/>
    <w:rsid w:val="00912F4C"/>
    <w:rsid w:val="00917643"/>
    <w:rsid w:val="00920F4F"/>
    <w:rsid w:val="00921554"/>
    <w:rsid w:val="009227CB"/>
    <w:rsid w:val="00935003"/>
    <w:rsid w:val="0093759A"/>
    <w:rsid w:val="00942BDB"/>
    <w:rsid w:val="00945164"/>
    <w:rsid w:val="00951C80"/>
    <w:rsid w:val="0095214A"/>
    <w:rsid w:val="00952567"/>
    <w:rsid w:val="009628FA"/>
    <w:rsid w:val="00963713"/>
    <w:rsid w:val="00963CCF"/>
    <w:rsid w:val="0097046E"/>
    <w:rsid w:val="00973C22"/>
    <w:rsid w:val="009753ED"/>
    <w:rsid w:val="0097627B"/>
    <w:rsid w:val="0097719B"/>
    <w:rsid w:val="00977704"/>
    <w:rsid w:val="0099014D"/>
    <w:rsid w:val="00995740"/>
    <w:rsid w:val="00995791"/>
    <w:rsid w:val="009A040C"/>
    <w:rsid w:val="009A2DEC"/>
    <w:rsid w:val="009B4265"/>
    <w:rsid w:val="009B4932"/>
    <w:rsid w:val="009C1698"/>
    <w:rsid w:val="009C3C65"/>
    <w:rsid w:val="009D1D74"/>
    <w:rsid w:val="009D5A57"/>
    <w:rsid w:val="009E0441"/>
    <w:rsid w:val="009E754B"/>
    <w:rsid w:val="009F11BF"/>
    <w:rsid w:val="009F25A2"/>
    <w:rsid w:val="009F3E9C"/>
    <w:rsid w:val="009F73EB"/>
    <w:rsid w:val="00A05C28"/>
    <w:rsid w:val="00A074CF"/>
    <w:rsid w:val="00A07558"/>
    <w:rsid w:val="00A0792D"/>
    <w:rsid w:val="00A12608"/>
    <w:rsid w:val="00A16755"/>
    <w:rsid w:val="00A22F74"/>
    <w:rsid w:val="00A23853"/>
    <w:rsid w:val="00A2498F"/>
    <w:rsid w:val="00A277F6"/>
    <w:rsid w:val="00A3068E"/>
    <w:rsid w:val="00A347D8"/>
    <w:rsid w:val="00A34A78"/>
    <w:rsid w:val="00A366D1"/>
    <w:rsid w:val="00A372A4"/>
    <w:rsid w:val="00A40D2F"/>
    <w:rsid w:val="00A477E2"/>
    <w:rsid w:val="00A50227"/>
    <w:rsid w:val="00A5068B"/>
    <w:rsid w:val="00A50ABA"/>
    <w:rsid w:val="00A54FB8"/>
    <w:rsid w:val="00A57005"/>
    <w:rsid w:val="00A60442"/>
    <w:rsid w:val="00A62ACB"/>
    <w:rsid w:val="00A6484B"/>
    <w:rsid w:val="00A656D3"/>
    <w:rsid w:val="00A7028F"/>
    <w:rsid w:val="00A70EB2"/>
    <w:rsid w:val="00A71E83"/>
    <w:rsid w:val="00A72CCC"/>
    <w:rsid w:val="00A74D53"/>
    <w:rsid w:val="00A7511B"/>
    <w:rsid w:val="00A75ACE"/>
    <w:rsid w:val="00A83B6E"/>
    <w:rsid w:val="00A84456"/>
    <w:rsid w:val="00A85A84"/>
    <w:rsid w:val="00A959FA"/>
    <w:rsid w:val="00A95A11"/>
    <w:rsid w:val="00A95B74"/>
    <w:rsid w:val="00AA0DB5"/>
    <w:rsid w:val="00AA449C"/>
    <w:rsid w:val="00AA5C4C"/>
    <w:rsid w:val="00AB1B54"/>
    <w:rsid w:val="00AB34A2"/>
    <w:rsid w:val="00AB610C"/>
    <w:rsid w:val="00AB64DD"/>
    <w:rsid w:val="00AB6E84"/>
    <w:rsid w:val="00AC33AC"/>
    <w:rsid w:val="00AC6300"/>
    <w:rsid w:val="00AD0333"/>
    <w:rsid w:val="00AD0830"/>
    <w:rsid w:val="00AD0B55"/>
    <w:rsid w:val="00AD1DF5"/>
    <w:rsid w:val="00AD41E9"/>
    <w:rsid w:val="00AD502C"/>
    <w:rsid w:val="00AE1114"/>
    <w:rsid w:val="00AE3335"/>
    <w:rsid w:val="00AE35C9"/>
    <w:rsid w:val="00AE3C51"/>
    <w:rsid w:val="00AF1571"/>
    <w:rsid w:val="00AF3CEC"/>
    <w:rsid w:val="00AF7F1E"/>
    <w:rsid w:val="00B040D7"/>
    <w:rsid w:val="00B1534C"/>
    <w:rsid w:val="00B22985"/>
    <w:rsid w:val="00B27074"/>
    <w:rsid w:val="00B4133D"/>
    <w:rsid w:val="00B41EF9"/>
    <w:rsid w:val="00B5298E"/>
    <w:rsid w:val="00B55472"/>
    <w:rsid w:val="00B56A53"/>
    <w:rsid w:val="00B573A7"/>
    <w:rsid w:val="00B629C5"/>
    <w:rsid w:val="00B63557"/>
    <w:rsid w:val="00B63CC4"/>
    <w:rsid w:val="00B71F0A"/>
    <w:rsid w:val="00B74AEE"/>
    <w:rsid w:val="00B76954"/>
    <w:rsid w:val="00B82FA8"/>
    <w:rsid w:val="00B8787F"/>
    <w:rsid w:val="00B919E1"/>
    <w:rsid w:val="00B9506B"/>
    <w:rsid w:val="00B95D37"/>
    <w:rsid w:val="00B95F47"/>
    <w:rsid w:val="00BB3A75"/>
    <w:rsid w:val="00BC39B2"/>
    <w:rsid w:val="00BC4A2F"/>
    <w:rsid w:val="00BC6359"/>
    <w:rsid w:val="00BC725D"/>
    <w:rsid w:val="00BD21BD"/>
    <w:rsid w:val="00BD2F7B"/>
    <w:rsid w:val="00BD4329"/>
    <w:rsid w:val="00BD47B1"/>
    <w:rsid w:val="00BD778B"/>
    <w:rsid w:val="00BE0147"/>
    <w:rsid w:val="00BE1B62"/>
    <w:rsid w:val="00BE2258"/>
    <w:rsid w:val="00BE28F3"/>
    <w:rsid w:val="00BE4F80"/>
    <w:rsid w:val="00BE7F47"/>
    <w:rsid w:val="00BF1D59"/>
    <w:rsid w:val="00BF2D02"/>
    <w:rsid w:val="00BF45D8"/>
    <w:rsid w:val="00BF7AFE"/>
    <w:rsid w:val="00BF7E0F"/>
    <w:rsid w:val="00C05413"/>
    <w:rsid w:val="00C1181A"/>
    <w:rsid w:val="00C21DA0"/>
    <w:rsid w:val="00C22337"/>
    <w:rsid w:val="00C23F66"/>
    <w:rsid w:val="00C31D1B"/>
    <w:rsid w:val="00C338E6"/>
    <w:rsid w:val="00C33984"/>
    <w:rsid w:val="00C45A55"/>
    <w:rsid w:val="00C468F8"/>
    <w:rsid w:val="00C46E4A"/>
    <w:rsid w:val="00C51832"/>
    <w:rsid w:val="00C54C81"/>
    <w:rsid w:val="00C553A7"/>
    <w:rsid w:val="00C57D0C"/>
    <w:rsid w:val="00C646BE"/>
    <w:rsid w:val="00C666CC"/>
    <w:rsid w:val="00C73038"/>
    <w:rsid w:val="00C75C4A"/>
    <w:rsid w:val="00C76550"/>
    <w:rsid w:val="00C86A77"/>
    <w:rsid w:val="00C87A05"/>
    <w:rsid w:val="00C9788D"/>
    <w:rsid w:val="00CA1BCC"/>
    <w:rsid w:val="00CA394B"/>
    <w:rsid w:val="00CA4BCD"/>
    <w:rsid w:val="00CB305A"/>
    <w:rsid w:val="00CB33FC"/>
    <w:rsid w:val="00CC40D0"/>
    <w:rsid w:val="00CC5812"/>
    <w:rsid w:val="00CD0D15"/>
    <w:rsid w:val="00CD3AF4"/>
    <w:rsid w:val="00CD5A7E"/>
    <w:rsid w:val="00CE2557"/>
    <w:rsid w:val="00CE65C2"/>
    <w:rsid w:val="00CF2238"/>
    <w:rsid w:val="00CF379A"/>
    <w:rsid w:val="00CF44BB"/>
    <w:rsid w:val="00CF5040"/>
    <w:rsid w:val="00D03179"/>
    <w:rsid w:val="00D13640"/>
    <w:rsid w:val="00D13FF4"/>
    <w:rsid w:val="00D15D5B"/>
    <w:rsid w:val="00D163B0"/>
    <w:rsid w:val="00D210A5"/>
    <w:rsid w:val="00D2474E"/>
    <w:rsid w:val="00D27CA6"/>
    <w:rsid w:val="00D30E7F"/>
    <w:rsid w:val="00D32016"/>
    <w:rsid w:val="00D35E6B"/>
    <w:rsid w:val="00D413D3"/>
    <w:rsid w:val="00D42A64"/>
    <w:rsid w:val="00D44A96"/>
    <w:rsid w:val="00D45F83"/>
    <w:rsid w:val="00D50EBB"/>
    <w:rsid w:val="00D606F6"/>
    <w:rsid w:val="00D60F82"/>
    <w:rsid w:val="00D64BE9"/>
    <w:rsid w:val="00D7087A"/>
    <w:rsid w:val="00D73A01"/>
    <w:rsid w:val="00D7558F"/>
    <w:rsid w:val="00D772DA"/>
    <w:rsid w:val="00D77532"/>
    <w:rsid w:val="00D813F3"/>
    <w:rsid w:val="00D82A76"/>
    <w:rsid w:val="00D83C06"/>
    <w:rsid w:val="00D8444A"/>
    <w:rsid w:val="00D92E40"/>
    <w:rsid w:val="00DB41D3"/>
    <w:rsid w:val="00DB6226"/>
    <w:rsid w:val="00DC2C79"/>
    <w:rsid w:val="00DD3CD5"/>
    <w:rsid w:val="00DE2752"/>
    <w:rsid w:val="00DF2770"/>
    <w:rsid w:val="00DF3310"/>
    <w:rsid w:val="00DF65C7"/>
    <w:rsid w:val="00DF7275"/>
    <w:rsid w:val="00E01B5C"/>
    <w:rsid w:val="00E01CE2"/>
    <w:rsid w:val="00E05F6F"/>
    <w:rsid w:val="00E106CF"/>
    <w:rsid w:val="00E1748A"/>
    <w:rsid w:val="00E26B60"/>
    <w:rsid w:val="00E26B87"/>
    <w:rsid w:val="00E34345"/>
    <w:rsid w:val="00E37CC1"/>
    <w:rsid w:val="00E442A6"/>
    <w:rsid w:val="00E500B3"/>
    <w:rsid w:val="00E50909"/>
    <w:rsid w:val="00E51CF0"/>
    <w:rsid w:val="00E527F0"/>
    <w:rsid w:val="00E52B4C"/>
    <w:rsid w:val="00E52F11"/>
    <w:rsid w:val="00E54473"/>
    <w:rsid w:val="00E546B5"/>
    <w:rsid w:val="00E554D3"/>
    <w:rsid w:val="00E70A0A"/>
    <w:rsid w:val="00E7267B"/>
    <w:rsid w:val="00E73A6A"/>
    <w:rsid w:val="00E813F8"/>
    <w:rsid w:val="00E863AA"/>
    <w:rsid w:val="00E91F4C"/>
    <w:rsid w:val="00E93F35"/>
    <w:rsid w:val="00E944D8"/>
    <w:rsid w:val="00E94613"/>
    <w:rsid w:val="00E976DB"/>
    <w:rsid w:val="00EA0540"/>
    <w:rsid w:val="00EA5B20"/>
    <w:rsid w:val="00EB062E"/>
    <w:rsid w:val="00EB3107"/>
    <w:rsid w:val="00EB4BEB"/>
    <w:rsid w:val="00EC0C2B"/>
    <w:rsid w:val="00EC15F1"/>
    <w:rsid w:val="00EC309D"/>
    <w:rsid w:val="00EC7671"/>
    <w:rsid w:val="00ED1ED2"/>
    <w:rsid w:val="00EE0FCB"/>
    <w:rsid w:val="00EE20BF"/>
    <w:rsid w:val="00EE4540"/>
    <w:rsid w:val="00EE5415"/>
    <w:rsid w:val="00EF0888"/>
    <w:rsid w:val="00F01508"/>
    <w:rsid w:val="00F0454F"/>
    <w:rsid w:val="00F05744"/>
    <w:rsid w:val="00F06268"/>
    <w:rsid w:val="00F14886"/>
    <w:rsid w:val="00F16AF5"/>
    <w:rsid w:val="00F17B11"/>
    <w:rsid w:val="00F26857"/>
    <w:rsid w:val="00F312AA"/>
    <w:rsid w:val="00F4320A"/>
    <w:rsid w:val="00F50C7B"/>
    <w:rsid w:val="00F5219C"/>
    <w:rsid w:val="00F57263"/>
    <w:rsid w:val="00F61E9E"/>
    <w:rsid w:val="00F63A97"/>
    <w:rsid w:val="00F70C9B"/>
    <w:rsid w:val="00F72830"/>
    <w:rsid w:val="00F75029"/>
    <w:rsid w:val="00F75C30"/>
    <w:rsid w:val="00F7792D"/>
    <w:rsid w:val="00F80A16"/>
    <w:rsid w:val="00F8171D"/>
    <w:rsid w:val="00F86316"/>
    <w:rsid w:val="00F874F6"/>
    <w:rsid w:val="00F94BB3"/>
    <w:rsid w:val="00F953C1"/>
    <w:rsid w:val="00F9653D"/>
    <w:rsid w:val="00FA25BF"/>
    <w:rsid w:val="00FA3B69"/>
    <w:rsid w:val="00FA48DC"/>
    <w:rsid w:val="00FA6480"/>
    <w:rsid w:val="00FB3728"/>
    <w:rsid w:val="00FB6454"/>
    <w:rsid w:val="00FB6A1C"/>
    <w:rsid w:val="00FC22E0"/>
    <w:rsid w:val="00FC233C"/>
    <w:rsid w:val="00FC2AD2"/>
    <w:rsid w:val="00FC3F74"/>
    <w:rsid w:val="00FC4550"/>
    <w:rsid w:val="00FC5DFF"/>
    <w:rsid w:val="00FC6B79"/>
    <w:rsid w:val="00FD015F"/>
    <w:rsid w:val="00FD0AAA"/>
    <w:rsid w:val="00FD0DFC"/>
    <w:rsid w:val="00FD40AA"/>
    <w:rsid w:val="00FD573C"/>
    <w:rsid w:val="00FD7A77"/>
    <w:rsid w:val="00FE300B"/>
    <w:rsid w:val="00FF2844"/>
    <w:rsid w:val="00FF3F15"/>
    <w:rsid w:val="00FF4FE3"/>
    <w:rsid w:val="0984ACC7"/>
    <w:rsid w:val="0A078C98"/>
    <w:rsid w:val="0E9871A2"/>
    <w:rsid w:val="108B04C6"/>
    <w:rsid w:val="1A096B03"/>
    <w:rsid w:val="1D44DC79"/>
    <w:rsid w:val="1E41ECBD"/>
    <w:rsid w:val="28A6C0FA"/>
    <w:rsid w:val="3D77605B"/>
    <w:rsid w:val="3F428C1E"/>
    <w:rsid w:val="41F5BC9A"/>
    <w:rsid w:val="473EA36B"/>
    <w:rsid w:val="49E9E33F"/>
    <w:rsid w:val="6681D819"/>
    <w:rsid w:val="68E6884F"/>
    <w:rsid w:val="6BD02CD2"/>
    <w:rsid w:val="6E749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AFA4CD"/>
  <w15:chartTrackingRefBased/>
  <w15:docId w15:val="{05A85DAC-61D9-49E5-9945-511C87F2C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523"/>
  </w:style>
  <w:style w:type="paragraph" w:styleId="Heading1">
    <w:name w:val="heading 1"/>
    <w:basedOn w:val="Normal"/>
    <w:next w:val="Heading2"/>
    <w:link w:val="Heading1Char"/>
    <w:autoRedefine/>
    <w:qFormat/>
    <w:rsid w:val="008827B9"/>
    <w:pPr>
      <w:tabs>
        <w:tab w:val="left" w:pos="90"/>
        <w:tab w:val="left" w:pos="8640"/>
      </w:tabs>
      <w:spacing w:before="240" w:after="0" w:line="240" w:lineRule="auto"/>
      <w:outlineLvl w:val="0"/>
    </w:pPr>
    <w:rPr>
      <w:rFonts w:ascii="Arial" w:hAnsi="Arial" w:cs="Arial"/>
      <w:b/>
      <w:kern w:val="28"/>
      <w:sz w:val="20"/>
      <w:szCs w:val="40"/>
    </w:rPr>
  </w:style>
  <w:style w:type="paragraph" w:styleId="Heading2">
    <w:name w:val="heading 2"/>
    <w:basedOn w:val="Normal"/>
    <w:next w:val="Normal"/>
    <w:link w:val="Heading2Char"/>
    <w:uiPriority w:val="9"/>
    <w:semiHidden/>
    <w:unhideWhenUsed/>
    <w:qFormat/>
    <w:rsid w:val="005622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1B0140"/>
    <w:pPr>
      <w:spacing w:after="120"/>
    </w:pPr>
  </w:style>
  <w:style w:type="character" w:customStyle="1" w:styleId="BodyTextChar">
    <w:name w:val="Body Text Char"/>
    <w:basedOn w:val="DefaultParagraphFont"/>
    <w:link w:val="BodyText"/>
    <w:rsid w:val="001B0140"/>
  </w:style>
  <w:style w:type="table" w:styleId="TableGrid">
    <w:name w:val="Table Grid"/>
    <w:basedOn w:val="TableNormal"/>
    <w:uiPriority w:val="39"/>
    <w:rsid w:val="00056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3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3E8"/>
    <w:rPr>
      <w:rFonts w:ascii="Segoe UI" w:hAnsi="Segoe UI" w:cs="Segoe UI"/>
      <w:sz w:val="18"/>
      <w:szCs w:val="18"/>
    </w:rPr>
  </w:style>
  <w:style w:type="paragraph" w:styleId="ListParagraph">
    <w:name w:val="List Paragraph"/>
    <w:basedOn w:val="Normal"/>
    <w:uiPriority w:val="34"/>
    <w:qFormat/>
    <w:rsid w:val="00AE3335"/>
    <w:pPr>
      <w:ind w:left="720"/>
      <w:contextualSpacing/>
    </w:pPr>
  </w:style>
  <w:style w:type="paragraph" w:customStyle="1" w:styleId="TableParagraph">
    <w:name w:val="Table Paragraph"/>
    <w:basedOn w:val="Normal"/>
    <w:uiPriority w:val="1"/>
    <w:qFormat/>
    <w:rsid w:val="00A60442"/>
    <w:pPr>
      <w:widowControl w:val="0"/>
      <w:spacing w:after="0" w:line="240" w:lineRule="auto"/>
    </w:pPr>
  </w:style>
  <w:style w:type="character" w:styleId="CommentReference">
    <w:name w:val="annotation reference"/>
    <w:basedOn w:val="DefaultParagraphFont"/>
    <w:uiPriority w:val="99"/>
    <w:semiHidden/>
    <w:unhideWhenUsed/>
    <w:rsid w:val="00AD1DF5"/>
    <w:rPr>
      <w:sz w:val="16"/>
      <w:szCs w:val="16"/>
    </w:rPr>
  </w:style>
  <w:style w:type="paragraph" w:styleId="CommentText">
    <w:name w:val="annotation text"/>
    <w:basedOn w:val="Normal"/>
    <w:link w:val="CommentTextChar"/>
    <w:uiPriority w:val="99"/>
    <w:semiHidden/>
    <w:unhideWhenUsed/>
    <w:rsid w:val="00AD1DF5"/>
    <w:pPr>
      <w:spacing w:line="240" w:lineRule="auto"/>
    </w:pPr>
    <w:rPr>
      <w:sz w:val="20"/>
      <w:szCs w:val="20"/>
    </w:rPr>
  </w:style>
  <w:style w:type="character" w:customStyle="1" w:styleId="CommentTextChar">
    <w:name w:val="Comment Text Char"/>
    <w:basedOn w:val="DefaultParagraphFont"/>
    <w:link w:val="CommentText"/>
    <w:uiPriority w:val="99"/>
    <w:semiHidden/>
    <w:rsid w:val="00AD1DF5"/>
    <w:rPr>
      <w:sz w:val="20"/>
      <w:szCs w:val="20"/>
    </w:rPr>
  </w:style>
  <w:style w:type="paragraph" w:styleId="CommentSubject">
    <w:name w:val="annotation subject"/>
    <w:basedOn w:val="CommentText"/>
    <w:next w:val="CommentText"/>
    <w:link w:val="CommentSubjectChar"/>
    <w:uiPriority w:val="99"/>
    <w:semiHidden/>
    <w:unhideWhenUsed/>
    <w:rsid w:val="00AD1DF5"/>
    <w:rPr>
      <w:b/>
      <w:bCs/>
    </w:rPr>
  </w:style>
  <w:style w:type="character" w:customStyle="1" w:styleId="CommentSubjectChar">
    <w:name w:val="Comment Subject Char"/>
    <w:basedOn w:val="CommentTextChar"/>
    <w:link w:val="CommentSubject"/>
    <w:uiPriority w:val="99"/>
    <w:semiHidden/>
    <w:rsid w:val="00AD1DF5"/>
    <w:rPr>
      <w:b/>
      <w:bCs/>
      <w:sz w:val="20"/>
      <w:szCs w:val="20"/>
    </w:rPr>
  </w:style>
  <w:style w:type="paragraph" w:styleId="Header">
    <w:name w:val="header"/>
    <w:basedOn w:val="Normal"/>
    <w:link w:val="HeaderChar"/>
    <w:unhideWhenUsed/>
    <w:rsid w:val="00674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85D"/>
  </w:style>
  <w:style w:type="paragraph" w:styleId="Footer">
    <w:name w:val="footer"/>
    <w:basedOn w:val="Normal"/>
    <w:link w:val="FooterChar"/>
    <w:uiPriority w:val="99"/>
    <w:unhideWhenUsed/>
    <w:rsid w:val="00674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85D"/>
  </w:style>
  <w:style w:type="paragraph" w:styleId="Revision">
    <w:name w:val="Revision"/>
    <w:hidden/>
    <w:uiPriority w:val="99"/>
    <w:semiHidden/>
    <w:rsid w:val="002B0EEF"/>
    <w:pPr>
      <w:spacing w:after="0" w:line="240" w:lineRule="auto"/>
    </w:pPr>
  </w:style>
  <w:style w:type="character" w:customStyle="1" w:styleId="Heading1Char">
    <w:name w:val="Heading 1 Char"/>
    <w:basedOn w:val="DefaultParagraphFont"/>
    <w:link w:val="Heading1"/>
    <w:rsid w:val="008827B9"/>
    <w:rPr>
      <w:rFonts w:ascii="Arial" w:hAnsi="Arial" w:cs="Arial"/>
      <w:b/>
      <w:kern w:val="28"/>
      <w:sz w:val="20"/>
      <w:szCs w:val="40"/>
    </w:rPr>
  </w:style>
  <w:style w:type="character" w:customStyle="1" w:styleId="Heading2Char">
    <w:name w:val="Heading 2 Char"/>
    <w:basedOn w:val="DefaultParagraphFont"/>
    <w:link w:val="Heading2"/>
    <w:uiPriority w:val="9"/>
    <w:semiHidden/>
    <w:rsid w:val="0056226C"/>
    <w:rPr>
      <w:rFonts w:asciiTheme="majorHAnsi" w:eastAsiaTheme="majorEastAsia" w:hAnsiTheme="majorHAnsi" w:cstheme="majorBidi"/>
      <w:color w:val="2F5496" w:themeColor="accent1" w:themeShade="BF"/>
      <w:sz w:val="26"/>
      <w:szCs w:val="26"/>
    </w:rPr>
  </w:style>
  <w:style w:type="paragraph" w:styleId="BodyText2">
    <w:name w:val="Body Text 2"/>
    <w:basedOn w:val="Normal"/>
    <w:link w:val="BodyText2Char"/>
    <w:rsid w:val="0088132A"/>
    <w:pPr>
      <w:spacing w:after="120" w:line="480" w:lineRule="auto"/>
    </w:pPr>
  </w:style>
  <w:style w:type="character" w:customStyle="1" w:styleId="BodyText2Char">
    <w:name w:val="Body Text 2 Char"/>
    <w:basedOn w:val="DefaultParagraphFont"/>
    <w:link w:val="BodyText2"/>
    <w:rsid w:val="0088132A"/>
  </w:style>
  <w:style w:type="paragraph" w:styleId="BlockText">
    <w:name w:val="Block Text"/>
    <w:basedOn w:val="Normal"/>
    <w:rsid w:val="0088132A"/>
    <w:pPr>
      <w:tabs>
        <w:tab w:val="left" w:pos="720"/>
      </w:tabs>
      <w:ind w:left="720"/>
    </w:pPr>
  </w:style>
  <w:style w:type="paragraph" w:customStyle="1" w:styleId="Paragraph">
    <w:name w:val="Paragraph"/>
    <w:basedOn w:val="Normal"/>
    <w:rsid w:val="0088132A"/>
    <w:pPr>
      <w:tabs>
        <w:tab w:val="right" w:pos="720"/>
        <w:tab w:val="right" w:pos="1440"/>
        <w:tab w:val="right" w:pos="2160"/>
        <w:tab w:val="right" w:pos="2880"/>
        <w:tab w:val="right" w:pos="3600"/>
        <w:tab w:val="right" w:pos="4320"/>
        <w:tab w:val="right" w:pos="5040"/>
        <w:tab w:val="right" w:pos="5760"/>
        <w:tab w:val="right" w:pos="6480"/>
        <w:tab w:val="right" w:pos="7200"/>
        <w:tab w:val="right" w:pos="7560"/>
      </w:tabs>
      <w:spacing w:before="120"/>
      <w:jc w:val="both"/>
    </w:pPr>
  </w:style>
  <w:style w:type="paragraph" w:customStyle="1" w:styleId="GROTHHeadingWarning">
    <w:name w:val="GROTH Heading Warning"/>
    <w:basedOn w:val="Normal"/>
    <w:rsid w:val="000427B1"/>
    <w:pPr>
      <w:spacing w:before="120" w:after="60"/>
    </w:pPr>
    <w:rPr>
      <w:b/>
      <w:caps/>
      <w:color w:val="FF0000"/>
      <w:sz w:val="24"/>
    </w:rPr>
  </w:style>
  <w:style w:type="paragraph" w:styleId="TOC1">
    <w:name w:val="toc 1"/>
    <w:basedOn w:val="Normal"/>
    <w:next w:val="Normal"/>
    <w:autoRedefine/>
    <w:uiPriority w:val="39"/>
    <w:unhideWhenUsed/>
    <w:rsid w:val="00B8787F"/>
    <w:pPr>
      <w:spacing w:after="100"/>
    </w:pPr>
  </w:style>
  <w:style w:type="character" w:styleId="Hyperlink">
    <w:name w:val="Hyperlink"/>
    <w:basedOn w:val="DefaultParagraphFont"/>
    <w:uiPriority w:val="99"/>
    <w:unhideWhenUsed/>
    <w:rsid w:val="00B8787F"/>
    <w:rPr>
      <w:color w:val="0563C1" w:themeColor="hyperlink"/>
      <w:u w:val="single"/>
    </w:rPr>
  </w:style>
  <w:style w:type="paragraph" w:styleId="Caption">
    <w:name w:val="caption"/>
    <w:basedOn w:val="Normal"/>
    <w:next w:val="Normal"/>
    <w:uiPriority w:val="35"/>
    <w:unhideWhenUsed/>
    <w:qFormat/>
    <w:rsid w:val="000873D7"/>
    <w:pPr>
      <w:spacing w:after="200" w:line="240" w:lineRule="auto"/>
    </w:pPr>
    <w:rPr>
      <w:i/>
      <w:iCs/>
      <w:color w:val="44546A" w:themeColor="text2"/>
      <w:sz w:val="18"/>
      <w:szCs w:val="18"/>
    </w:rPr>
  </w:style>
  <w:style w:type="paragraph" w:customStyle="1" w:styleId="Style1">
    <w:name w:val="Style1"/>
    <w:basedOn w:val="Heading1"/>
    <w:link w:val="Style1Char"/>
    <w:qFormat/>
    <w:rsid w:val="00306E44"/>
    <w:rPr>
      <w:color w:val="FF0000"/>
    </w:rPr>
  </w:style>
  <w:style w:type="character" w:customStyle="1" w:styleId="Style1Char">
    <w:name w:val="Style1 Char"/>
    <w:basedOn w:val="Heading1Char"/>
    <w:link w:val="Style1"/>
    <w:rsid w:val="00306E44"/>
    <w:rPr>
      <w:rFonts w:ascii="Arial" w:hAnsi="Arial" w:cs="Arial"/>
      <w:b/>
      <w:color w:val="FF0000"/>
      <w:kern w:val="28"/>
      <w:sz w:val="2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602202">
      <w:bodyDiv w:val="1"/>
      <w:marLeft w:val="0"/>
      <w:marRight w:val="0"/>
      <w:marTop w:val="0"/>
      <w:marBottom w:val="0"/>
      <w:divBdr>
        <w:top w:val="none" w:sz="0" w:space="0" w:color="auto"/>
        <w:left w:val="none" w:sz="0" w:space="0" w:color="auto"/>
        <w:bottom w:val="none" w:sz="0" w:space="0" w:color="auto"/>
        <w:right w:val="none" w:sz="0" w:space="0" w:color="auto"/>
      </w:divBdr>
    </w:div>
    <w:div w:id="692268740">
      <w:bodyDiv w:val="1"/>
      <w:marLeft w:val="0"/>
      <w:marRight w:val="0"/>
      <w:marTop w:val="0"/>
      <w:marBottom w:val="0"/>
      <w:divBdr>
        <w:top w:val="none" w:sz="0" w:space="0" w:color="auto"/>
        <w:left w:val="none" w:sz="0" w:space="0" w:color="auto"/>
        <w:bottom w:val="none" w:sz="0" w:space="0" w:color="auto"/>
        <w:right w:val="none" w:sz="0" w:space="0" w:color="auto"/>
      </w:divBdr>
    </w:div>
    <w:div w:id="805900004">
      <w:bodyDiv w:val="1"/>
      <w:marLeft w:val="0"/>
      <w:marRight w:val="0"/>
      <w:marTop w:val="0"/>
      <w:marBottom w:val="0"/>
      <w:divBdr>
        <w:top w:val="none" w:sz="0" w:space="0" w:color="auto"/>
        <w:left w:val="none" w:sz="0" w:space="0" w:color="auto"/>
        <w:bottom w:val="none" w:sz="0" w:space="0" w:color="auto"/>
        <w:right w:val="none" w:sz="0" w:space="0" w:color="auto"/>
      </w:divBdr>
    </w:div>
    <w:div w:id="115220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B84C5-2DAD-4FD2-859C-6575DB892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3646</Words>
  <Characters>19544</Characters>
  <Application>Microsoft Office Word</Application>
  <DocSecurity>4</DocSecurity>
  <Lines>162</Lines>
  <Paragraphs>46</Paragraphs>
  <ScaleCrop>false</ScaleCrop>
  <HeadingPairs>
    <vt:vector size="2" baseType="variant">
      <vt:variant>
        <vt:lpstr>Title</vt:lpstr>
      </vt:variant>
      <vt:variant>
        <vt:i4>1</vt:i4>
      </vt:variant>
    </vt:vector>
  </HeadingPairs>
  <TitlesOfParts>
    <vt:vector size="1" baseType="lpstr">
      <vt:lpstr>Installation, Operation &amp; Maintenance of the In-Line Flame Arrestor - Model L76C-UF, Upstream Configuration</vt:lpstr>
    </vt:vector>
  </TitlesOfParts>
  <Company/>
  <LinksUpToDate>false</LinksUpToDate>
  <CharactersWithSpaces>23144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Operation &amp; Maintenance of the In-Line Flame Arrestor - Model L76C-UF, Upstream Configuration</dc:title>
  <dc:subject/>
  <dc:creator>MHannusch@GrothCorp.com</dc:creator>
  <cp:keywords/>
  <dc:description/>
  <cp:lastModifiedBy>Lonnie Spencer</cp:lastModifiedBy>
  <cp:revision>2</cp:revision>
  <cp:lastPrinted>2019-10-01T20:35:00Z</cp:lastPrinted>
  <dcterms:created xsi:type="dcterms:W3CDTF">2021-09-30T01:09:00Z</dcterms:created>
  <dcterms:modified xsi:type="dcterms:W3CDTF">2021-09-30T01:09:00Z</dcterms:modified>
  <cp:contentStatus/>
</cp:coreProperties>
</file>